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ED5" w:rsidRDefault="00E05ED5" w:rsidP="00993071">
      <w:pPr>
        <w:spacing w:after="0" w:line="240" w:lineRule="auto"/>
        <w:rPr>
          <w:rFonts w:ascii="Times New Roman" w:hAnsi="Times New Roman" w:cs="Times New Roman"/>
          <w:caps/>
          <w:sz w:val="24"/>
          <w:szCs w:val="24"/>
        </w:rPr>
      </w:pPr>
      <w:bookmarkStart w:id="0" w:name="_GoBack"/>
      <w:bookmarkEnd w:id="0"/>
      <w:r>
        <w:rPr>
          <w:rFonts w:ascii="Times New Roman" w:hAnsi="Times New Roman" w:cs="Times New Roman"/>
          <w:caps/>
          <w:sz w:val="24"/>
          <w:szCs w:val="24"/>
        </w:rPr>
        <w:t xml:space="preserve"> </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t xml:space="preserve">                 </w:t>
      </w:r>
      <w:r w:rsidRPr="00993071">
        <w:rPr>
          <w:rFonts w:ascii="Times New Roman" w:hAnsi="Times New Roman" w:cs="Times New Roman"/>
          <w:caps/>
          <w:sz w:val="24"/>
          <w:szCs w:val="24"/>
        </w:rPr>
        <w:t>PRitarta</w:t>
      </w:r>
    </w:p>
    <w:p w:rsidR="00E05ED5" w:rsidRDefault="00E05ED5" w:rsidP="00993071">
      <w:pPr>
        <w:spacing w:after="0" w:line="240" w:lineRule="auto"/>
        <w:jc w:val="center"/>
        <w:rPr>
          <w:rFonts w:ascii="Times New Roman" w:hAnsi="Times New Roman" w:cs="Times New Roman"/>
          <w:sz w:val="24"/>
          <w:szCs w:val="24"/>
        </w:rPr>
      </w:pPr>
      <w:r>
        <w:rPr>
          <w:rFonts w:ascii="Times New Roman" w:hAnsi="Times New Roman" w:cs="Times New Roman"/>
          <w:caps/>
          <w:sz w:val="24"/>
          <w:szCs w:val="24"/>
        </w:rPr>
        <w:tab/>
      </w:r>
      <w:r>
        <w:rPr>
          <w:rFonts w:ascii="Times New Roman" w:hAnsi="Times New Roman" w:cs="Times New Roman"/>
          <w:caps/>
          <w:sz w:val="24"/>
          <w:szCs w:val="24"/>
        </w:rPr>
        <w:tab/>
        <w:t xml:space="preserve">                                                            </w:t>
      </w:r>
      <w:r w:rsidRPr="00993071">
        <w:rPr>
          <w:rFonts w:ascii="Times New Roman" w:hAnsi="Times New Roman" w:cs="Times New Roman"/>
          <w:sz w:val="24"/>
          <w:szCs w:val="24"/>
        </w:rPr>
        <w:t>Šilut</w:t>
      </w:r>
      <w:r>
        <w:rPr>
          <w:rFonts w:ascii="Times New Roman" w:hAnsi="Times New Roman" w:cs="Times New Roman"/>
          <w:sz w:val="24"/>
          <w:szCs w:val="24"/>
        </w:rPr>
        <w:t>ės rajono savivaldybės tarybos</w:t>
      </w:r>
    </w:p>
    <w:p w:rsidR="00E05ED5" w:rsidRDefault="00E05ED5" w:rsidP="009930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2018 m. vasario 20 d.</w:t>
      </w:r>
    </w:p>
    <w:p w:rsidR="00E05ED5" w:rsidRPr="00993071" w:rsidRDefault="00E05ED5" w:rsidP="009930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t xml:space="preserve">                                                             sprendimu Nr. T1-908</w:t>
      </w:r>
    </w:p>
    <w:p w:rsidR="00E05ED5" w:rsidRDefault="00E05ED5" w:rsidP="00C45704">
      <w:pPr>
        <w:spacing w:after="0" w:line="240" w:lineRule="auto"/>
        <w:jc w:val="center"/>
        <w:rPr>
          <w:rFonts w:ascii="Times New Roman" w:hAnsi="Times New Roman" w:cs="Times New Roman"/>
          <w:b/>
          <w:bCs/>
          <w:sz w:val="24"/>
          <w:szCs w:val="24"/>
        </w:rPr>
      </w:pPr>
    </w:p>
    <w:p w:rsidR="00E05ED5" w:rsidRDefault="00E05ED5" w:rsidP="00C45704">
      <w:pPr>
        <w:spacing w:after="0" w:line="240" w:lineRule="auto"/>
        <w:jc w:val="center"/>
        <w:rPr>
          <w:rFonts w:ascii="Times New Roman" w:hAnsi="Times New Roman" w:cs="Times New Roman"/>
          <w:b/>
          <w:bCs/>
          <w:sz w:val="24"/>
          <w:szCs w:val="24"/>
        </w:rPr>
      </w:pPr>
    </w:p>
    <w:p w:rsidR="00E05ED5" w:rsidRDefault="00E05ED5" w:rsidP="00C45704">
      <w:pPr>
        <w:spacing w:after="0" w:line="240" w:lineRule="auto"/>
        <w:jc w:val="center"/>
        <w:rPr>
          <w:rFonts w:ascii="Times New Roman" w:hAnsi="Times New Roman" w:cs="Times New Roman"/>
          <w:b/>
          <w:bCs/>
          <w:sz w:val="24"/>
          <w:szCs w:val="24"/>
        </w:rPr>
      </w:pPr>
      <w:r w:rsidRPr="00C45704">
        <w:rPr>
          <w:rFonts w:ascii="Times New Roman" w:hAnsi="Times New Roman" w:cs="Times New Roman"/>
          <w:b/>
          <w:bCs/>
          <w:sz w:val="24"/>
          <w:szCs w:val="24"/>
        </w:rPr>
        <w:t>ŠILUTĖS ŽIBŲ PRADINĖS MOKYKLOS DIREKTORĖS ELENOS ŠARKIENĖS 2017 METŲ VEIKLOS ATASKAITA</w:t>
      </w:r>
    </w:p>
    <w:p w:rsidR="00E05ED5" w:rsidRDefault="00E05ED5" w:rsidP="00C45704">
      <w:pPr>
        <w:spacing w:after="0" w:line="240" w:lineRule="auto"/>
        <w:jc w:val="center"/>
        <w:rPr>
          <w:rFonts w:ascii="Times New Roman" w:hAnsi="Times New Roman" w:cs="Times New Roman"/>
          <w:b/>
          <w:bCs/>
          <w:sz w:val="24"/>
          <w:szCs w:val="24"/>
        </w:rPr>
      </w:pPr>
    </w:p>
    <w:p w:rsidR="00E05ED5" w:rsidRPr="000C6047" w:rsidRDefault="00E05ED5" w:rsidP="00C45704">
      <w:pPr>
        <w:spacing w:after="0" w:line="240" w:lineRule="auto"/>
        <w:jc w:val="center"/>
        <w:rPr>
          <w:rFonts w:ascii="Times New Roman" w:hAnsi="Times New Roman" w:cs="Times New Roman"/>
          <w:b/>
          <w:bCs/>
          <w:sz w:val="24"/>
          <w:szCs w:val="24"/>
        </w:rPr>
      </w:pPr>
    </w:p>
    <w:p w:rsidR="00E05ED5" w:rsidRPr="006B636C" w:rsidRDefault="00E05ED5" w:rsidP="00C45704">
      <w:pPr>
        <w:pStyle w:val="Default"/>
        <w:ind w:firstLine="1080"/>
        <w:jc w:val="both"/>
        <w:rPr>
          <w:rFonts w:ascii="Times New Roman" w:hAnsi="Times New Roman" w:cs="Times New Roman"/>
        </w:rPr>
      </w:pPr>
      <w:r w:rsidRPr="006B636C">
        <w:rPr>
          <w:rFonts w:ascii="Times New Roman" w:hAnsi="Times New Roman" w:cs="Times New Roman"/>
        </w:rPr>
        <w:t xml:space="preserve">Šilutės Žibų pradinė mokykla įkurta 1993 m. rugsėjo 1 d. Nuo 2005 m. rugsėjo 1 d. prijungtas Grabupių skyrius. 2010 m. lapkričio 9 d. mokykla persikėlė į renovuotas buvusios Verdainės pagrindinės mokyklos patalpas K. Kalinausko g. 10, 99130 Šilutė. Šilutės Žibų pradinėje mokykloje nuo 2017 m. sausio 1 d. mokėsi 288 mokiniai, veikė 14 klasių komplektų. </w:t>
      </w:r>
    </w:p>
    <w:p w:rsidR="00E05ED5" w:rsidRPr="006B636C" w:rsidRDefault="00E05ED5" w:rsidP="00C45704">
      <w:pPr>
        <w:pStyle w:val="Default"/>
        <w:ind w:firstLine="1080"/>
        <w:jc w:val="both"/>
        <w:rPr>
          <w:rFonts w:ascii="Times New Roman" w:hAnsi="Times New Roman" w:cs="Times New Roman"/>
        </w:rPr>
      </w:pPr>
      <w:r w:rsidRPr="006B636C">
        <w:rPr>
          <w:rFonts w:ascii="Times New Roman" w:hAnsi="Times New Roman" w:cs="Times New Roman"/>
        </w:rPr>
        <w:t>Nuo 2017 m. rugsėjo 1 d. mokosi 300 mokinių, veikia 13 klasių komplektų, dirba 13 pradinių klasių mokytojų, anglų kalbos, tikybos, šokių, muzikos mokytojos. Šokių pamokoms akomponuoja akompaniatorė.</w:t>
      </w:r>
    </w:p>
    <w:p w:rsidR="00E05ED5" w:rsidRPr="006B636C" w:rsidRDefault="00E05ED5" w:rsidP="00570443">
      <w:pPr>
        <w:pStyle w:val="Default"/>
        <w:ind w:firstLine="1080"/>
        <w:jc w:val="both"/>
        <w:rPr>
          <w:rFonts w:ascii="Times New Roman" w:hAnsi="Times New Roman" w:cs="Times New Roman"/>
        </w:rPr>
      </w:pPr>
      <w:r w:rsidRPr="006B636C">
        <w:rPr>
          <w:rFonts w:ascii="Times New Roman" w:hAnsi="Times New Roman" w:cs="Times New Roman"/>
        </w:rPr>
        <w:t>Sutelkta švietimo pagalbos specialistų komanda – logopedas, specialusis pedagogas, socialinis pedagogas. Nuo 2017 m. lapkričio mėnesio mokykloje įsteigtas 0,5 mokytojo padėjėjo etatas. Mokykloje veikia biblioteka.</w:t>
      </w:r>
    </w:p>
    <w:p w:rsidR="00E05ED5" w:rsidRPr="006B636C" w:rsidRDefault="00E05ED5" w:rsidP="00570443">
      <w:pPr>
        <w:pStyle w:val="Default"/>
        <w:ind w:firstLine="1080"/>
        <w:jc w:val="both"/>
        <w:rPr>
          <w:rFonts w:ascii="Times New Roman" w:hAnsi="Times New Roman" w:cs="Times New Roman"/>
        </w:rPr>
      </w:pPr>
      <w:r w:rsidRPr="006B636C">
        <w:rPr>
          <w:rFonts w:ascii="Times New Roman" w:hAnsi="Times New Roman" w:cs="Times New Roman"/>
        </w:rPr>
        <w:t>Mokyklos administraciją sudaro: mokyklos direktorius, direktoriaus pavaduotoja ugdymui, ūkvedys, raštvedė. Aptarnaujantį personalą sudaro 6 darbuotojai.</w:t>
      </w:r>
    </w:p>
    <w:p w:rsidR="00E05ED5" w:rsidRPr="006B636C" w:rsidRDefault="00E05ED5" w:rsidP="00570443">
      <w:pPr>
        <w:pStyle w:val="Default"/>
        <w:ind w:firstLine="1080"/>
        <w:jc w:val="both"/>
        <w:rPr>
          <w:rFonts w:ascii="Times New Roman" w:hAnsi="Times New Roman" w:cs="Times New Roman"/>
        </w:rPr>
      </w:pPr>
      <w:r w:rsidRPr="006B636C">
        <w:rPr>
          <w:rFonts w:ascii="Times New Roman" w:hAnsi="Times New Roman" w:cs="Times New Roman"/>
        </w:rPr>
        <w:t>Šilutės Žibų pradinės mokyklos Grabupių skyriuje nuo 2017 m. sausio 1 d. mokėsi 32 mokiniai, veikė 2 jungtiniai klasių komplektai, dirbo 2 pradinių klasių mokytojai. Nuo 2017 m. rugsėjo 1 d. mokosi 24 mokiniai, 2 jungtiniai klasių komplektai, dirba du 1-4 klasių mokytojai. Nuo 2013 m rugsėjo 1 d. įsteigta mišri priešmokyklinio ugdymo grupė, kurioje ugdomi 7 (5-6 metų) amžiaus vaikai. Grupėje dirba 1 priešmokyklinio ugdymo pedagogas. Aptarnaujantį personalą sudarė 4 darbuotojai.</w:t>
      </w:r>
    </w:p>
    <w:p w:rsidR="00E05ED5" w:rsidRPr="006B636C" w:rsidRDefault="00E05ED5" w:rsidP="00570443">
      <w:pPr>
        <w:pStyle w:val="Default"/>
        <w:ind w:firstLine="1080"/>
        <w:jc w:val="both"/>
        <w:rPr>
          <w:rFonts w:ascii="Times New Roman" w:hAnsi="Times New Roman" w:cs="Times New Roman"/>
        </w:rPr>
      </w:pPr>
      <w:r w:rsidRPr="006B636C">
        <w:rPr>
          <w:rFonts w:ascii="Times New Roman" w:hAnsi="Times New Roman" w:cs="Times New Roman"/>
        </w:rPr>
        <w:t xml:space="preserve">Abi mokyklos vykdė formaliojo, specialiojo ir neformaliojo švietimo programas. </w:t>
      </w:r>
    </w:p>
    <w:p w:rsidR="00E05ED5" w:rsidRPr="006B636C" w:rsidRDefault="00E05ED5" w:rsidP="00570443">
      <w:pPr>
        <w:spacing w:after="0" w:line="240" w:lineRule="auto"/>
        <w:ind w:firstLine="1080"/>
        <w:jc w:val="both"/>
        <w:rPr>
          <w:rFonts w:ascii="Times New Roman" w:hAnsi="Times New Roman" w:cs="Times New Roman"/>
          <w:sz w:val="24"/>
          <w:szCs w:val="24"/>
        </w:rPr>
      </w:pPr>
      <w:r w:rsidRPr="006B636C">
        <w:rPr>
          <w:rFonts w:ascii="Times New Roman" w:hAnsi="Times New Roman" w:cs="Times New Roman"/>
          <w:sz w:val="24"/>
          <w:szCs w:val="24"/>
        </w:rPr>
        <w:t>Įgyvendinant 2017 m. veiklos planą, buvo siekiama telkti mokyklos bendruomenę mokymosi kokybės gerinimui. Šio tikslo įgyvendinimui iškelti uždaviniai.</w:t>
      </w:r>
    </w:p>
    <w:p w:rsidR="00E05ED5" w:rsidRPr="006B636C" w:rsidRDefault="00E05ED5" w:rsidP="00570443">
      <w:pPr>
        <w:spacing w:after="0" w:line="240" w:lineRule="auto"/>
        <w:ind w:firstLine="1080"/>
        <w:jc w:val="both"/>
        <w:rPr>
          <w:rFonts w:ascii="Times New Roman" w:hAnsi="Times New Roman" w:cs="Times New Roman"/>
          <w:color w:val="000000"/>
          <w:sz w:val="24"/>
          <w:szCs w:val="24"/>
          <w:u w:color="000000"/>
        </w:rPr>
      </w:pPr>
      <w:r w:rsidRPr="006B636C">
        <w:rPr>
          <w:rFonts w:ascii="Times New Roman" w:hAnsi="Times New Roman" w:cs="Times New Roman"/>
          <w:sz w:val="24"/>
          <w:szCs w:val="24"/>
        </w:rPr>
        <w:t>-Diferencijuoti ir individualizuoti mokymą ir mokymąsi pamokoje teikiant mokymosi pagalbą skirtingų poreikių ir gebėjimų mokiniams.</w:t>
      </w:r>
      <w:r w:rsidRPr="006B636C">
        <w:rPr>
          <w:rFonts w:ascii="Times New Roman" w:hAnsi="Times New Roman" w:cs="Times New Roman"/>
          <w:b/>
          <w:bCs/>
          <w:sz w:val="24"/>
          <w:szCs w:val="24"/>
        </w:rPr>
        <w:t xml:space="preserve"> </w:t>
      </w:r>
      <w:r w:rsidRPr="006B636C">
        <w:rPr>
          <w:rFonts w:ascii="Times New Roman" w:hAnsi="Times New Roman" w:cs="Times New Roman"/>
          <w:color w:val="000000"/>
          <w:sz w:val="24"/>
          <w:szCs w:val="24"/>
          <w:u w:color="000000"/>
        </w:rPr>
        <w:t>Mokinių gebėjimai ir poreikiai yra skirtingi, todėl mokymosi procesas, rezultatai ir ugdymo medžiaga turi atitikti skirtingus mokinių ugdymosi poreikius.</w:t>
      </w:r>
      <w:r>
        <w:rPr>
          <w:rFonts w:ascii="Times New Roman" w:hAnsi="Times New Roman" w:cs="Times New Roman"/>
          <w:color w:val="000000"/>
          <w:sz w:val="24"/>
          <w:szCs w:val="24"/>
          <w:u w:color="000000"/>
        </w:rPr>
        <w:t xml:space="preserve"> </w:t>
      </w:r>
      <w:r w:rsidRPr="006B636C">
        <w:rPr>
          <w:rFonts w:ascii="Times New Roman" w:hAnsi="Times New Roman" w:cs="Times New Roman"/>
          <w:color w:val="000000"/>
          <w:sz w:val="24"/>
          <w:szCs w:val="24"/>
          <w:u w:color="000000"/>
        </w:rPr>
        <w:t>Veiksmingai realizuoti ugdymo turinį mokytojai gali tik jį individualizuodami ir diferencijuodami.</w:t>
      </w:r>
      <w:r>
        <w:rPr>
          <w:rFonts w:ascii="Times New Roman" w:hAnsi="Times New Roman" w:cs="Times New Roman"/>
          <w:color w:val="000000"/>
          <w:sz w:val="24"/>
          <w:szCs w:val="24"/>
          <w:u w:color="000000"/>
        </w:rPr>
        <w:t xml:space="preserve"> Mokyklos m</w:t>
      </w:r>
      <w:r w:rsidRPr="006B636C">
        <w:rPr>
          <w:rFonts w:ascii="Times New Roman" w:hAnsi="Times New Roman" w:cs="Times New Roman"/>
          <w:color w:val="000000"/>
          <w:sz w:val="24"/>
          <w:szCs w:val="24"/>
          <w:u w:color="000000"/>
        </w:rPr>
        <w:t xml:space="preserve">okytojų metodinės grupės posėdyje buvo diskutuojama apie pamokoje naudojamus tinkamus ugdymo būdus ir mokymosi strategijų parinkimą siekiant tobulinti mokymo veiklos diferencijavimą ir individualizavimą. Buvo nutarta naudojant Mokymosi stilių nustatymo testą, nustatyti klasės mokinių mokymosi stilius. Gautus rezultatus ir išvadas klasių mokytojai pristatė </w:t>
      </w:r>
      <w:r>
        <w:rPr>
          <w:rFonts w:ascii="Times New Roman" w:hAnsi="Times New Roman" w:cs="Times New Roman"/>
          <w:color w:val="000000"/>
          <w:sz w:val="24"/>
          <w:szCs w:val="24"/>
          <w:u w:color="000000"/>
        </w:rPr>
        <w:t>Mokyklos</w:t>
      </w:r>
      <w:r w:rsidRPr="006B636C">
        <w:rPr>
          <w:rFonts w:ascii="Times New Roman" w:hAnsi="Times New Roman" w:cs="Times New Roman"/>
          <w:color w:val="000000"/>
          <w:sz w:val="24"/>
          <w:szCs w:val="24"/>
          <w:u w:color="000000"/>
        </w:rPr>
        <w:t xml:space="preserve"> </w:t>
      </w:r>
      <w:r>
        <w:rPr>
          <w:rFonts w:ascii="Times New Roman" w:hAnsi="Times New Roman" w:cs="Times New Roman"/>
          <w:color w:val="000000"/>
          <w:sz w:val="24"/>
          <w:szCs w:val="24"/>
          <w:u w:color="000000"/>
        </w:rPr>
        <w:t>m</w:t>
      </w:r>
      <w:r w:rsidRPr="006B636C">
        <w:rPr>
          <w:rFonts w:ascii="Times New Roman" w:hAnsi="Times New Roman" w:cs="Times New Roman"/>
          <w:color w:val="000000"/>
          <w:sz w:val="24"/>
          <w:szCs w:val="24"/>
          <w:u w:color="000000"/>
        </w:rPr>
        <w:t xml:space="preserve">okytojų metodinės grupės posėdyje. Posėdyje  priimtas nutarimas </w:t>
      </w:r>
      <w:r w:rsidRPr="006B636C">
        <w:rPr>
          <w:sz w:val="24"/>
          <w:szCs w:val="24"/>
        </w:rPr>
        <w:t>–</w:t>
      </w:r>
      <w:r w:rsidRPr="006B636C">
        <w:rPr>
          <w:rFonts w:ascii="Times New Roman" w:hAnsi="Times New Roman" w:cs="Times New Roman"/>
          <w:color w:val="000000"/>
          <w:sz w:val="24"/>
          <w:szCs w:val="24"/>
          <w:u w:color="000000"/>
        </w:rPr>
        <w:t xml:space="preserve"> mokymosi veiklas diferencijuoti ir individualizuoti atsižvelgiant į mokymosi stilius klasėse. Mokyklos mokytojų tarybos posėdyje apibendrinome taikytus mokymo būdus. Pateiktos rekomendacijos, kaip skirtingo mokymosi stiliaus mokiniams perteikti mokymosi turinį. Siekiant pagilinti mokytojų kompetencijas apie diferencijavimą ir individualizavimą pamokoje, organizuotas seminaras „Diferencijavimas ir individualizavimas pamokoje“. Vestos atviros pamokos pagal partnerystės planą „Kolega-kolegai“, priimti susitarimai rengiant ilgalaikius planus. Planuose įvesta papildoma skiltis, kurioje mokytojai fiksuoja ugdymo turinio diferencijavimą ir individualizavimą. Uždavinį įgyvendinome nepilnai, todėl nutarta, planuojant mokyklos veiklą 2018 metams numatyti veiklas šio uždavinio įgyvendinimui.</w:t>
      </w:r>
    </w:p>
    <w:p w:rsidR="00E05ED5" w:rsidRPr="006B636C" w:rsidRDefault="00E05ED5" w:rsidP="00570443">
      <w:pPr>
        <w:spacing w:after="0" w:line="240" w:lineRule="auto"/>
        <w:ind w:firstLine="1080"/>
        <w:jc w:val="both"/>
        <w:rPr>
          <w:rFonts w:ascii="Times New Roman" w:hAnsi="Times New Roman" w:cs="Times New Roman"/>
          <w:color w:val="000000"/>
          <w:sz w:val="24"/>
          <w:szCs w:val="24"/>
          <w:u w:color="000000"/>
        </w:rPr>
      </w:pPr>
      <w:r w:rsidRPr="006B636C">
        <w:rPr>
          <w:rFonts w:ascii="Times New Roman" w:hAnsi="Times New Roman" w:cs="Times New Roman"/>
          <w:color w:val="000000"/>
          <w:sz w:val="24"/>
          <w:szCs w:val="24"/>
          <w:u w:color="000000"/>
        </w:rPr>
        <w:t>-Tobulinti mokinių pasiekimų ir pažangos vertinimo sistemą.</w:t>
      </w:r>
      <w:r w:rsidRPr="006B636C">
        <w:rPr>
          <w:rFonts w:ascii="Times New Roman" w:hAnsi="Times New Roman" w:cs="Times New Roman"/>
          <w:i/>
          <w:iCs/>
          <w:color w:val="000000"/>
          <w:sz w:val="24"/>
          <w:szCs w:val="24"/>
        </w:rPr>
        <w:t xml:space="preserve"> </w:t>
      </w:r>
      <w:r w:rsidRPr="006B636C">
        <w:rPr>
          <w:rFonts w:ascii="Times New Roman" w:hAnsi="Times New Roman" w:cs="Times New Roman"/>
          <w:color w:val="000000"/>
          <w:sz w:val="24"/>
          <w:szCs w:val="24"/>
        </w:rPr>
        <w:t>Mokinių</w:t>
      </w:r>
      <w:r w:rsidRPr="006B636C">
        <w:rPr>
          <w:rFonts w:ascii="Times New Roman" w:hAnsi="Times New Roman" w:cs="Times New Roman"/>
          <w:i/>
          <w:iCs/>
          <w:color w:val="000000"/>
          <w:sz w:val="24"/>
          <w:szCs w:val="24"/>
        </w:rPr>
        <w:t xml:space="preserve"> </w:t>
      </w:r>
      <w:r w:rsidRPr="006B636C">
        <w:rPr>
          <w:rFonts w:ascii="Times New Roman" w:hAnsi="Times New Roman" w:cs="Times New Roman"/>
          <w:color w:val="000000"/>
          <w:sz w:val="24"/>
          <w:szCs w:val="24"/>
        </w:rPr>
        <w:t>pasiekimų ir pažangos vertinimas, apibrėžiamas kaip pagalba mokiniui sėkmingai moky</w:t>
      </w:r>
      <w:r w:rsidRPr="006B636C">
        <w:rPr>
          <w:rFonts w:ascii="Times New Roman" w:hAnsi="Times New Roman" w:cs="Times New Roman"/>
          <w:color w:val="000000"/>
          <w:sz w:val="24"/>
          <w:szCs w:val="24"/>
        </w:rPr>
        <w:softHyphen/>
        <w:t>tis, tobulėti, bręsti kaip asmenybei, kita vertus, kaip kriteri</w:t>
      </w:r>
      <w:r w:rsidRPr="006B636C">
        <w:rPr>
          <w:rFonts w:ascii="Times New Roman" w:hAnsi="Times New Roman" w:cs="Times New Roman"/>
          <w:color w:val="000000"/>
          <w:sz w:val="24"/>
          <w:szCs w:val="24"/>
        </w:rPr>
        <w:softHyphen/>
        <w:t xml:space="preserve">jais grįstas ugdymosi ir mokymosi stebėjimas ir grįžtamasis </w:t>
      </w:r>
      <w:r w:rsidRPr="006B636C">
        <w:rPr>
          <w:rFonts w:ascii="Times New Roman" w:hAnsi="Times New Roman" w:cs="Times New Roman"/>
          <w:color w:val="000000"/>
          <w:sz w:val="24"/>
          <w:szCs w:val="24"/>
        </w:rPr>
        <w:lastRenderedPageBreak/>
        <w:t>ryšys, informacijos apie mokymosi procesus ir rezultatus rinkimas ir kaupimas, interpretavimas ir</w:t>
      </w:r>
      <w:r w:rsidRPr="006B636C">
        <w:rPr>
          <w:rFonts w:ascii="Times New Roman" w:hAnsi="Times New Roman" w:cs="Times New Roman"/>
          <w:i/>
          <w:iCs/>
          <w:color w:val="000000"/>
          <w:sz w:val="24"/>
          <w:szCs w:val="24"/>
        </w:rPr>
        <w:t xml:space="preserve"> </w:t>
      </w:r>
      <w:r w:rsidRPr="006B636C">
        <w:rPr>
          <w:rFonts w:ascii="Times New Roman" w:hAnsi="Times New Roman" w:cs="Times New Roman"/>
          <w:color w:val="000000"/>
          <w:sz w:val="24"/>
          <w:szCs w:val="24"/>
        </w:rPr>
        <w:t>naudojimas moky</w:t>
      </w:r>
      <w:r w:rsidRPr="006B636C">
        <w:rPr>
          <w:rFonts w:ascii="Times New Roman" w:hAnsi="Times New Roman" w:cs="Times New Roman"/>
          <w:color w:val="000000"/>
          <w:sz w:val="24"/>
          <w:szCs w:val="24"/>
        </w:rPr>
        <w:softHyphen/>
        <w:t>mo ir mokymosi kokybei užtikrinti. Jis skirtas padėti moki</w:t>
      </w:r>
      <w:r w:rsidRPr="006B636C">
        <w:rPr>
          <w:rFonts w:ascii="Times New Roman" w:hAnsi="Times New Roman" w:cs="Times New Roman"/>
          <w:color w:val="000000"/>
          <w:sz w:val="24"/>
          <w:szCs w:val="24"/>
        </w:rPr>
        <w:softHyphen/>
        <w:t>niui pasitikrinti savo pasiekimus ir pažangą, priimti spren</w:t>
      </w:r>
      <w:r w:rsidRPr="006B636C">
        <w:rPr>
          <w:rFonts w:ascii="Times New Roman" w:hAnsi="Times New Roman" w:cs="Times New Roman"/>
          <w:color w:val="000000"/>
          <w:sz w:val="24"/>
          <w:szCs w:val="24"/>
        </w:rPr>
        <w:softHyphen/>
        <w:t xml:space="preserve">dimus dėl tolesnio mokymosi ar veiklos. Siekiant, kad abi pasiekimų vertinimo funkcijos būtų įgyvendintos, mokytojai  ugdymo procese derino įvairius vertinimo tipus ir būdus. Mokyklos mokytojams organizuotas praktinis seminaras „Mokinių pasiekimų ir pažangos vertinimo kriterijai, formos, </w:t>
      </w:r>
      <w:r w:rsidRPr="00966FF3">
        <w:rPr>
          <w:rFonts w:ascii="Times New Roman" w:hAnsi="Times New Roman" w:cs="Times New Roman"/>
          <w:sz w:val="24"/>
          <w:szCs w:val="24"/>
        </w:rPr>
        <w:t>būdai“.</w:t>
      </w:r>
    </w:p>
    <w:p w:rsidR="00E05ED5" w:rsidRPr="006B636C" w:rsidRDefault="00E05ED5" w:rsidP="00570443">
      <w:pPr>
        <w:spacing w:after="0" w:line="240" w:lineRule="auto"/>
        <w:ind w:firstLine="1080"/>
        <w:jc w:val="both"/>
        <w:rPr>
          <w:rFonts w:ascii="Times New Roman" w:hAnsi="Times New Roman" w:cs="Times New Roman"/>
          <w:color w:val="000000"/>
          <w:sz w:val="24"/>
          <w:szCs w:val="24"/>
          <w:u w:color="000000"/>
        </w:rPr>
      </w:pPr>
      <w:r w:rsidRPr="006B636C">
        <w:rPr>
          <w:rFonts w:ascii="Times New Roman" w:hAnsi="Times New Roman" w:cs="Times New Roman"/>
          <w:color w:val="000000"/>
          <w:sz w:val="24"/>
          <w:szCs w:val="24"/>
        </w:rPr>
        <w:t xml:space="preserve">Mokyklos mokytojų metodinėje grupėje diskutuota dėl mokinių pasiekimų ir pažangos vertinimo tobulinimo rekomendacijų ir vertinimo kriterijų rengimo. Sudarytose darbo grupėse  mokytojai parengė tris skirtingus vertinimo kriterijų variantus, juos pristatė ir praktiškai išbandė. </w:t>
      </w:r>
      <w:r>
        <w:rPr>
          <w:rFonts w:ascii="Times New Roman" w:hAnsi="Times New Roman" w:cs="Times New Roman"/>
          <w:color w:val="000000"/>
          <w:sz w:val="24"/>
          <w:szCs w:val="24"/>
        </w:rPr>
        <w:t>Mokyklos m</w:t>
      </w:r>
      <w:r w:rsidRPr="006B636C">
        <w:rPr>
          <w:rFonts w:ascii="Times New Roman" w:hAnsi="Times New Roman" w:cs="Times New Roman"/>
          <w:color w:val="000000"/>
          <w:sz w:val="24"/>
          <w:szCs w:val="24"/>
        </w:rPr>
        <w:t xml:space="preserve">okytojų metodinės grupės posėdyje buvo nutarta </w:t>
      </w:r>
      <w:r w:rsidRPr="006B636C">
        <w:rPr>
          <w:sz w:val="24"/>
          <w:szCs w:val="24"/>
        </w:rPr>
        <w:t xml:space="preserve">– </w:t>
      </w:r>
      <w:r w:rsidRPr="006B636C">
        <w:rPr>
          <w:rFonts w:ascii="Times New Roman" w:hAnsi="Times New Roman" w:cs="Times New Roman"/>
          <w:color w:val="000000"/>
          <w:sz w:val="24"/>
          <w:szCs w:val="24"/>
        </w:rPr>
        <w:t>nuo 2017-2018 mokslo metų pradžios, individualios mokinio pažangos stebėjimui mokiniai pildys „Matematikos, lietuvių kalbos, pasaulio pažinimo ir anglų kalbos dalyko pasiekimų ir pažangos vertinimo“ lentelę kartu su komentarais „Mano sėkmės lapą“. Vertinant mokinių testus, kontrolinius darbus, vadovautis parengtais vertinimo kriterijais.</w:t>
      </w:r>
      <w:r w:rsidRPr="006B636C">
        <w:rPr>
          <w:rFonts w:ascii="Times New Roman" w:hAnsi="Times New Roman" w:cs="Times New Roman"/>
          <w:color w:val="000000"/>
          <w:sz w:val="24"/>
          <w:szCs w:val="24"/>
          <w:u w:color="000000"/>
        </w:rPr>
        <w:t xml:space="preserve"> Uždavinį įgyvendinome nepilnai, todėl nutarta, planuojant mokyklos veiklą 2018 metams numatyti veiklas šio uždavinio įgyvendinimui.</w:t>
      </w:r>
    </w:p>
    <w:p w:rsidR="00E05ED5" w:rsidRPr="006B636C" w:rsidRDefault="00E05ED5" w:rsidP="00570443">
      <w:pPr>
        <w:spacing w:after="0" w:line="240" w:lineRule="auto"/>
        <w:ind w:firstLine="1080"/>
        <w:jc w:val="both"/>
        <w:rPr>
          <w:rFonts w:ascii="Times New Roman" w:hAnsi="Times New Roman" w:cs="Times New Roman"/>
          <w:color w:val="000000"/>
          <w:sz w:val="24"/>
          <w:szCs w:val="24"/>
          <w:u w:color="000000"/>
        </w:rPr>
      </w:pPr>
      <w:r w:rsidRPr="006B636C">
        <w:rPr>
          <w:rFonts w:ascii="Times New Roman" w:hAnsi="Times New Roman" w:cs="Times New Roman"/>
          <w:color w:val="000000"/>
          <w:sz w:val="24"/>
          <w:szCs w:val="24"/>
          <w:u w:color="000000"/>
        </w:rPr>
        <w:t>-Dalyvauti įvairiose projektuose, programose, akcijose bei konkursuose siekiant atnaujinti mokymo priemonių bazę, papildyti bibliotekos fondą grožine literatūra. Mokykla aktyviai dalyvavo šalies ir rajono projektuose, programose, akcijose bei konkursuose. Projektuose „International Education</w:t>
      </w:r>
      <w:r>
        <w:rPr>
          <w:rFonts w:ascii="Times New Roman" w:hAnsi="Times New Roman" w:cs="Times New Roman"/>
          <w:color w:val="000000"/>
          <w:sz w:val="24"/>
          <w:szCs w:val="24"/>
          <w:u w:color="000000"/>
        </w:rPr>
        <w:t xml:space="preserve"> </w:t>
      </w:r>
      <w:r w:rsidRPr="006B636C">
        <w:rPr>
          <w:rFonts w:ascii="Times New Roman" w:hAnsi="Times New Roman" w:cs="Times New Roman"/>
          <w:color w:val="000000"/>
          <w:sz w:val="24"/>
          <w:szCs w:val="24"/>
          <w:u w:color="000000"/>
        </w:rPr>
        <w:t xml:space="preserve">and Resource Network“, „Baltic sea“, </w:t>
      </w:r>
      <w:r>
        <w:rPr>
          <w:rFonts w:ascii="Times New Roman" w:hAnsi="Times New Roman" w:cs="Times New Roman"/>
          <w:color w:val="000000"/>
          <w:sz w:val="24"/>
          <w:szCs w:val="24"/>
          <w:u w:color="000000"/>
        </w:rPr>
        <w:t>„</w:t>
      </w:r>
      <w:r w:rsidRPr="006B636C">
        <w:rPr>
          <w:rFonts w:ascii="Times New Roman" w:hAnsi="Times New Roman" w:cs="Times New Roman"/>
          <w:color w:val="000000"/>
          <w:sz w:val="24"/>
          <w:szCs w:val="24"/>
          <w:u w:color="000000"/>
        </w:rPr>
        <w:t>eTwinning</w:t>
      </w:r>
      <w:r>
        <w:rPr>
          <w:rFonts w:ascii="Times New Roman" w:hAnsi="Times New Roman" w:cs="Times New Roman"/>
          <w:color w:val="000000"/>
          <w:sz w:val="24"/>
          <w:szCs w:val="24"/>
          <w:u w:color="000000"/>
        </w:rPr>
        <w:t>“</w:t>
      </w:r>
      <w:r w:rsidRPr="006B636C">
        <w:rPr>
          <w:rFonts w:ascii="Times New Roman" w:hAnsi="Times New Roman" w:cs="Times New Roman"/>
          <w:color w:val="000000"/>
          <w:sz w:val="24"/>
          <w:szCs w:val="24"/>
          <w:u w:color="000000"/>
        </w:rPr>
        <w:t xml:space="preserve">, „Mes </w:t>
      </w:r>
      <w:r w:rsidRPr="006B636C">
        <w:rPr>
          <w:sz w:val="24"/>
          <w:szCs w:val="24"/>
        </w:rPr>
        <w:t>–</w:t>
      </w:r>
      <w:r w:rsidRPr="006B636C">
        <w:rPr>
          <w:rFonts w:ascii="Times New Roman" w:hAnsi="Times New Roman" w:cs="Times New Roman"/>
          <w:color w:val="000000"/>
          <w:sz w:val="24"/>
          <w:szCs w:val="24"/>
          <w:u w:color="000000"/>
        </w:rPr>
        <w:t xml:space="preserve"> Pamario vaikai“, „Draugaukime“, „Dainuojanti klasė, dainuojanti mokykla“, „Mes rūšiuojam“,  ilgalaikiuose „eCompetition“, vertimų ir iliustracijų projekte „Tavo žvilgsnis“ plėtė mokinių saviraiškos, socialinių gebėjimų ugdymo galimybes. Dalyvavimas tarptautiniuose kalbų, matematikos, gamtos „Kengūros“ konkursuose m</w:t>
      </w:r>
      <w:r>
        <w:rPr>
          <w:rFonts w:ascii="Times New Roman" w:hAnsi="Times New Roman" w:cs="Times New Roman"/>
          <w:color w:val="000000"/>
          <w:sz w:val="24"/>
          <w:szCs w:val="24"/>
          <w:u w:color="000000"/>
        </w:rPr>
        <w:t xml:space="preserve">okinių gebėjimai buvo įvertinti </w:t>
      </w:r>
      <w:r w:rsidRPr="006B636C">
        <w:rPr>
          <w:rFonts w:ascii="Times New Roman" w:hAnsi="Times New Roman" w:cs="Times New Roman"/>
          <w:color w:val="000000"/>
          <w:sz w:val="24"/>
          <w:szCs w:val="24"/>
          <w:u w:color="000000"/>
        </w:rPr>
        <w:t xml:space="preserve">diplomais. Organizuojant akcijas „Kaziuko mugė-2017“, „Knygų Kalėdos 2017“ bei dalyvaujant mokinių piešinių konkurse „Pasitinkant gandrus“, mokyklos bibliotekos fondas papildytas grožine literatūra (80 vienetų knygų). </w:t>
      </w:r>
    </w:p>
    <w:p w:rsidR="00E05ED5" w:rsidRPr="006B636C" w:rsidRDefault="00E05ED5" w:rsidP="00570443">
      <w:pPr>
        <w:spacing w:after="0" w:line="240" w:lineRule="auto"/>
        <w:ind w:firstLine="1080"/>
        <w:jc w:val="both"/>
        <w:rPr>
          <w:rFonts w:ascii="Times New Roman" w:hAnsi="Times New Roman" w:cs="Times New Roman"/>
          <w:color w:val="000000"/>
          <w:sz w:val="24"/>
          <w:szCs w:val="24"/>
          <w:u w:color="000000"/>
        </w:rPr>
      </w:pPr>
      <w:r w:rsidRPr="006B636C">
        <w:rPr>
          <w:rFonts w:ascii="Times New Roman" w:hAnsi="Times New Roman" w:cs="Times New Roman"/>
          <w:color w:val="000000"/>
          <w:sz w:val="24"/>
          <w:szCs w:val="24"/>
          <w:u w:color="000000"/>
        </w:rPr>
        <w:t>Išvada. Mokyklos dalyvavimas projektuose, programose, akcijose bei konkursuose puoselėja mokyklos kultūrą ir teigiamai veikia mokyklos bendruomenės mikroklimatą.</w:t>
      </w:r>
    </w:p>
    <w:p w:rsidR="00E05ED5" w:rsidRPr="006B636C" w:rsidRDefault="00E05ED5" w:rsidP="00A1776A">
      <w:pPr>
        <w:spacing w:after="0" w:line="240" w:lineRule="auto"/>
        <w:ind w:firstLine="1080"/>
        <w:jc w:val="both"/>
        <w:rPr>
          <w:rFonts w:ascii="Times New Roman" w:hAnsi="Times New Roman" w:cs="Times New Roman"/>
          <w:sz w:val="24"/>
          <w:szCs w:val="24"/>
          <w:u w:color="000000"/>
        </w:rPr>
      </w:pPr>
      <w:r w:rsidRPr="006B636C">
        <w:rPr>
          <w:rFonts w:ascii="Times New Roman" w:hAnsi="Times New Roman" w:cs="Times New Roman"/>
          <w:color w:val="000000"/>
          <w:sz w:val="24"/>
          <w:szCs w:val="24"/>
        </w:rPr>
        <w:t xml:space="preserve">2017 metais mokykla vykdė keturis tarptautinius projektus </w:t>
      </w:r>
      <w:r w:rsidRPr="006B636C">
        <w:rPr>
          <w:rFonts w:ascii="Times New Roman" w:hAnsi="Times New Roman" w:cs="Times New Roman"/>
          <w:sz w:val="24"/>
          <w:szCs w:val="24"/>
        </w:rPr>
        <w:t>–</w:t>
      </w:r>
      <w:r w:rsidRPr="006B636C">
        <w:rPr>
          <w:rFonts w:ascii="Times New Roman" w:hAnsi="Times New Roman" w:cs="Times New Roman"/>
          <w:color w:val="000000"/>
          <w:sz w:val="24"/>
          <w:szCs w:val="24"/>
        </w:rPr>
        <w:t xml:space="preserve"> „Baltic sea“ (mokiniai atliko gamtos stebėjimus), su Amerikos Indianapolio miesto St. Pius X mokykla „Teddy Bear“, Oksfordo Universiteto „Teaching Changes Lives“, „Christmas Cards Exchange“, kuriame dalyvavo Indijos, Rusijos, Moldavijos, Ukrainos Amerikos, Taivano moksleiviai, vertimų ir iliustracijų „Tavo žvilgsnis“. Projektų metu mokyklos mokiniai ugdė anglų kalbos gebėjimus, domėjosi šalių kultūromis, </w:t>
      </w:r>
      <w:r w:rsidRPr="00966FF3">
        <w:rPr>
          <w:rFonts w:ascii="Times New Roman" w:hAnsi="Times New Roman" w:cs="Times New Roman"/>
          <w:sz w:val="24"/>
          <w:szCs w:val="24"/>
        </w:rPr>
        <w:t xml:space="preserve">tradicijomis. </w:t>
      </w:r>
      <w:r>
        <w:rPr>
          <w:rFonts w:ascii="Times New Roman" w:hAnsi="Times New Roman" w:cs="Times New Roman"/>
          <w:sz w:val="24"/>
          <w:szCs w:val="24"/>
        </w:rPr>
        <w:t xml:space="preserve">Erazmus </w:t>
      </w:r>
      <w:r w:rsidRPr="00966FF3">
        <w:rPr>
          <w:rFonts w:ascii="Times New Roman" w:hAnsi="Times New Roman" w:cs="Times New Roman"/>
          <w:sz w:val="24"/>
          <w:szCs w:val="24"/>
        </w:rPr>
        <w:t>+</w:t>
      </w:r>
      <w:r>
        <w:rPr>
          <w:rFonts w:ascii="Times New Roman" w:hAnsi="Times New Roman" w:cs="Times New Roman"/>
          <w:sz w:val="24"/>
          <w:szCs w:val="24"/>
        </w:rPr>
        <w:t xml:space="preserve"> </w:t>
      </w:r>
      <w:r w:rsidRPr="00966FF3">
        <w:rPr>
          <w:rFonts w:ascii="Times New Roman" w:hAnsi="Times New Roman" w:cs="Times New Roman"/>
          <w:sz w:val="24"/>
          <w:szCs w:val="24"/>
        </w:rPr>
        <w:t>projektas</w:t>
      </w:r>
      <w:r w:rsidRPr="006B636C">
        <w:rPr>
          <w:rFonts w:ascii="Times New Roman" w:hAnsi="Times New Roman" w:cs="Times New Roman"/>
          <w:sz w:val="24"/>
          <w:szCs w:val="24"/>
        </w:rPr>
        <w:t xml:space="preserve"> „Music to Fire Skills“,</w:t>
      </w:r>
      <w:r w:rsidRPr="006B636C">
        <w:rPr>
          <w:sz w:val="24"/>
          <w:szCs w:val="24"/>
        </w:rPr>
        <w:t xml:space="preserve"> </w:t>
      </w:r>
      <w:r w:rsidRPr="006B636C">
        <w:rPr>
          <w:rFonts w:ascii="Times New Roman" w:hAnsi="Times New Roman" w:cs="Times New Roman"/>
          <w:sz w:val="24"/>
          <w:szCs w:val="24"/>
        </w:rPr>
        <w:t xml:space="preserve">Europos Sąjungos struktūrinių fondų lėšų bendrai finansuojamas projektas „Ikimokyklinio ir bendrojo ugdymo mokyklų veiklos </w:t>
      </w:r>
      <w:r w:rsidRPr="00966FF3">
        <w:rPr>
          <w:rFonts w:ascii="Times New Roman" w:hAnsi="Times New Roman" w:cs="Times New Roman"/>
          <w:sz w:val="24"/>
          <w:szCs w:val="24"/>
        </w:rPr>
        <w:t>tobulinimas“</w:t>
      </w:r>
      <w:r w:rsidRPr="006B636C">
        <w:rPr>
          <w:rFonts w:ascii="Times New Roman" w:hAnsi="Times New Roman" w:cs="Times New Roman"/>
          <w:sz w:val="24"/>
          <w:szCs w:val="24"/>
        </w:rPr>
        <w:t xml:space="preserve"> Nr. 09.2.1-ESFA-K-728-01</w:t>
      </w:r>
      <w:r>
        <w:rPr>
          <w:rFonts w:ascii="Times New Roman" w:hAnsi="Times New Roman" w:cs="Times New Roman"/>
          <w:sz w:val="24"/>
          <w:szCs w:val="24"/>
        </w:rPr>
        <w:t xml:space="preserve"> </w:t>
      </w:r>
      <w:r w:rsidRPr="006B636C">
        <w:rPr>
          <w:rFonts w:ascii="Times New Roman" w:hAnsi="Times New Roman" w:cs="Times New Roman"/>
          <w:sz w:val="24"/>
          <w:szCs w:val="24"/>
        </w:rPr>
        <w:t xml:space="preserve">užpildytos paraiškos, bet negautas finansavimas. </w:t>
      </w:r>
      <w:r w:rsidRPr="006B636C">
        <w:rPr>
          <w:rFonts w:ascii="Times New Roman" w:hAnsi="Times New Roman" w:cs="Times New Roman"/>
          <w:color w:val="000000"/>
          <w:sz w:val="24"/>
          <w:szCs w:val="24"/>
        </w:rPr>
        <w:t>Du rajoninius mokinių socializacijos projektus „Draugaukime“, „Mes Pamario vaikai“, kurių metų buvo plėtojamos mokinių socializacijos galimybės</w:t>
      </w:r>
      <w:r w:rsidRPr="006B636C">
        <w:rPr>
          <w:rFonts w:ascii="Times New Roman" w:hAnsi="Times New Roman" w:cs="Times New Roman"/>
          <w:sz w:val="24"/>
          <w:szCs w:val="24"/>
        </w:rPr>
        <w:t>.</w:t>
      </w:r>
      <w:r>
        <w:rPr>
          <w:sz w:val="24"/>
          <w:szCs w:val="24"/>
          <w:highlight w:val="white"/>
        </w:rPr>
        <w:t xml:space="preserve"> </w:t>
      </w:r>
      <w:r w:rsidRPr="006B636C">
        <w:rPr>
          <w:rFonts w:ascii="Times New Roman" w:hAnsi="Times New Roman" w:cs="Times New Roman"/>
          <w:sz w:val="24"/>
          <w:szCs w:val="24"/>
          <w:highlight w:val="white"/>
        </w:rPr>
        <w:t>Lietuvos valstybės atkūrimo šimtmečio minėjimui skirtų kūrybinių  darbų konkurse „Čia Lietuva, čia mano namai“, vykdomas  projektas „Lietuva ąžuolo šakose“.</w:t>
      </w:r>
    </w:p>
    <w:p w:rsidR="00E05ED5" w:rsidRPr="006B636C" w:rsidRDefault="00E05ED5" w:rsidP="00A1776A">
      <w:pPr>
        <w:spacing w:after="0" w:line="240" w:lineRule="auto"/>
        <w:ind w:firstLine="1080"/>
        <w:jc w:val="both"/>
        <w:rPr>
          <w:rFonts w:ascii="Times New Roman" w:hAnsi="Times New Roman" w:cs="Times New Roman"/>
          <w:sz w:val="24"/>
          <w:szCs w:val="24"/>
          <w:u w:color="000000"/>
        </w:rPr>
      </w:pPr>
      <w:r w:rsidRPr="006B636C">
        <w:rPr>
          <w:rStyle w:val="A5"/>
          <w:rFonts w:ascii="Times New Roman" w:hAnsi="Times New Roman" w:cs="Times New Roman"/>
          <w:sz w:val="24"/>
          <w:szCs w:val="24"/>
        </w:rPr>
        <w:t>Mokyklose vykdomos nuoseklios, ilgalaikės, socialinių, emocijų ugdymo ir prevencijos programos:</w:t>
      </w:r>
      <w:r w:rsidRPr="006B636C">
        <w:rPr>
          <w:rFonts w:ascii="Times New Roman" w:hAnsi="Times New Roman" w:cs="Times New Roman"/>
          <w:sz w:val="24"/>
          <w:szCs w:val="24"/>
          <w:bdr w:val="none" w:sz="0" w:space="0" w:color="auto" w:frame="1"/>
        </w:rPr>
        <w:t xml:space="preserve"> „Antras žingsnis“ </w:t>
      </w:r>
      <w:r w:rsidRPr="006B636C">
        <w:rPr>
          <w:sz w:val="24"/>
          <w:szCs w:val="24"/>
        </w:rPr>
        <w:t xml:space="preserve">– </w:t>
      </w:r>
      <w:r w:rsidRPr="006B636C">
        <w:rPr>
          <w:rFonts w:ascii="Times New Roman" w:hAnsi="Times New Roman" w:cs="Times New Roman"/>
          <w:sz w:val="24"/>
          <w:szCs w:val="24"/>
          <w:bdr w:val="none" w:sz="0" w:space="0" w:color="auto" w:frame="1"/>
        </w:rPr>
        <w:t xml:space="preserve">1b, 2a, 2c, 3a, 3b klasėse, Šilutės Žibų pradinės mokyklos Grabupių skyriuje 3 ir 4 jungtinėje klasėje, „Obuolio draugai“ įgyvendinama </w:t>
      </w:r>
      <w:r w:rsidRPr="006B636C">
        <w:rPr>
          <w:sz w:val="24"/>
          <w:szCs w:val="24"/>
        </w:rPr>
        <w:t xml:space="preserve">– </w:t>
      </w:r>
      <w:r w:rsidRPr="006B636C">
        <w:rPr>
          <w:rFonts w:ascii="Times New Roman" w:hAnsi="Times New Roman" w:cs="Times New Roman"/>
          <w:sz w:val="24"/>
          <w:szCs w:val="24"/>
          <w:bdr w:val="none" w:sz="0" w:space="0" w:color="auto" w:frame="1"/>
        </w:rPr>
        <w:t xml:space="preserve">3a klasėje. Alkoholio, tabako ir kitų psichiką veikiančių medžiagų vartojimo prevencijos programa įgyvendinama 1a, 1c, 3c, 4a, 4b, 4c, 4d klasėse ir Šilutės Žibų pradinės mokyklos Grabupių skyriaus 1 ir 2 jungtinėje klasėje. Mokyklų mokiniai dalyvavo prevencinėse akcijose </w:t>
      </w:r>
      <w:r w:rsidRPr="006B636C">
        <w:rPr>
          <w:rFonts w:ascii="Times New Roman" w:hAnsi="Times New Roman" w:cs="Times New Roman"/>
          <w:sz w:val="24"/>
          <w:szCs w:val="24"/>
        </w:rPr>
        <w:t>–</w:t>
      </w:r>
      <w:r w:rsidRPr="006B636C">
        <w:rPr>
          <w:rFonts w:ascii="Times New Roman" w:hAnsi="Times New Roman" w:cs="Times New Roman"/>
          <w:sz w:val="24"/>
          <w:szCs w:val="24"/>
          <w:bdr w:val="none" w:sz="0" w:space="0" w:color="auto" w:frame="1"/>
        </w:rPr>
        <w:t xml:space="preserve"> „Savaitė BE PATYČIŲ“, „Būk saugus, moksleivi“. Mokėsi saugiai evakuotis iš mokyklos pastato. Mokiniams buvo skaitomos paskaitos </w:t>
      </w:r>
      <w:r w:rsidRPr="006B636C">
        <w:rPr>
          <w:rFonts w:ascii="Times New Roman" w:hAnsi="Times New Roman" w:cs="Times New Roman"/>
          <w:sz w:val="24"/>
          <w:szCs w:val="24"/>
        </w:rPr>
        <w:t>–</w:t>
      </w:r>
      <w:r w:rsidRPr="006B636C">
        <w:rPr>
          <w:rFonts w:ascii="Times New Roman" w:hAnsi="Times New Roman" w:cs="Times New Roman"/>
          <w:sz w:val="24"/>
          <w:szCs w:val="24"/>
          <w:bdr w:val="none" w:sz="0" w:space="0" w:color="auto" w:frame="1"/>
        </w:rPr>
        <w:t xml:space="preserve"> „Mokinių atsakomybė už savo elgesį“, „Alkoholio poveikis žmogaus organizmui“, „Administracinė vaikų atsakomybė“, „Kad vasara būtų saugi“, „Informacinių technologijų grėsmės vaikų saugumui ir</w:t>
      </w:r>
      <w:r>
        <w:rPr>
          <w:rFonts w:ascii="Times New Roman" w:hAnsi="Times New Roman" w:cs="Times New Roman"/>
          <w:sz w:val="24"/>
          <w:szCs w:val="24"/>
          <w:bdr w:val="none" w:sz="0" w:space="0" w:color="auto" w:frame="1"/>
        </w:rPr>
        <w:t xml:space="preserve"> </w:t>
      </w:r>
      <w:r w:rsidRPr="006B636C">
        <w:rPr>
          <w:rFonts w:ascii="Times New Roman" w:hAnsi="Times New Roman" w:cs="Times New Roman"/>
          <w:sz w:val="24"/>
          <w:szCs w:val="24"/>
          <w:bdr w:val="none" w:sz="0" w:space="0" w:color="auto" w:frame="1"/>
        </w:rPr>
        <w:t>sveikatai“, „Paspaudus šaltukui“. Mokykloje vykdomos prevencinės programos</w:t>
      </w:r>
      <w:r>
        <w:rPr>
          <w:rFonts w:ascii="Times New Roman" w:hAnsi="Times New Roman" w:cs="Times New Roman"/>
          <w:sz w:val="24"/>
          <w:szCs w:val="24"/>
          <w:bdr w:val="none" w:sz="0" w:space="0" w:color="auto" w:frame="1"/>
        </w:rPr>
        <w:t xml:space="preserve"> </w:t>
      </w:r>
      <w:r w:rsidRPr="006B636C">
        <w:rPr>
          <w:rFonts w:ascii="Times New Roman" w:hAnsi="Times New Roman" w:cs="Times New Roman"/>
          <w:sz w:val="24"/>
          <w:szCs w:val="24"/>
          <w:bdr w:val="none" w:sz="0" w:space="0" w:color="auto" w:frame="1"/>
        </w:rPr>
        <w:t>įtakoja draugiškus mokinių tarpusavio santykius, teigiamai veikia mokinių pasitikėjimą savimi ir savo gebėjimais, atsparumą neigiamai aplinkos įtakai, gebėjimą susivaldyti, susitarti, rasti išeitį.</w:t>
      </w:r>
    </w:p>
    <w:p w:rsidR="00E05ED5" w:rsidRPr="006B636C" w:rsidRDefault="00E05ED5" w:rsidP="00A1776A">
      <w:pPr>
        <w:spacing w:after="0" w:line="240" w:lineRule="auto"/>
        <w:ind w:firstLine="1080"/>
        <w:jc w:val="both"/>
        <w:rPr>
          <w:rFonts w:ascii="Times New Roman" w:hAnsi="Times New Roman" w:cs="Times New Roman"/>
          <w:sz w:val="24"/>
          <w:szCs w:val="24"/>
          <w:u w:color="000000"/>
        </w:rPr>
      </w:pPr>
      <w:r w:rsidRPr="006B636C">
        <w:rPr>
          <w:rFonts w:ascii="Times New Roman" w:hAnsi="Times New Roman" w:cs="Times New Roman"/>
          <w:sz w:val="24"/>
          <w:szCs w:val="24"/>
        </w:rPr>
        <w:lastRenderedPageBreak/>
        <w:t>Mokykla glaudžiai bendradarbiauja su socialiniais partneriais:</w:t>
      </w:r>
      <w:r>
        <w:rPr>
          <w:rFonts w:ascii="Times New Roman" w:hAnsi="Times New Roman" w:cs="Times New Roman"/>
          <w:sz w:val="24"/>
          <w:szCs w:val="24"/>
        </w:rPr>
        <w:t xml:space="preserve"> </w:t>
      </w:r>
      <w:r w:rsidRPr="006B636C">
        <w:rPr>
          <w:rFonts w:ascii="Times New Roman" w:hAnsi="Times New Roman" w:cs="Times New Roman"/>
          <w:sz w:val="24"/>
          <w:szCs w:val="24"/>
        </w:rPr>
        <w:t>Šilutės rajono savivaldybės Fridricho Bajoraičio viešąja biblioteka, VšĮ Šilutės kultūros ir pramogų centru, Šilutės švietimo pagalbos tarnyba, Šilutės muziejumi, Pagėgių pradine mokykla, Kelmės „Aukuro“, Šilutės Martyno Jankaus, Vilkyčių, Pamario pagrindinėmis mokyklomis, Rusnės specialiąja mokykla, Šilutės miesto ikimokyklinėmis įstaigomis: Šilutės lopšeliais-darželiais „Ąžuoliukas“, „Pušelė“, „Raudonkepuraitė“, „Žibutė“, „Žvaigždutė“. Su socialiniais partneriais vykdomi bendri projektai, renginiai, edukacinės pamokos, organizuojamos mokytojų, mokinių konferencijos, mokytojai dalijasi gerąja darbo patirtimi.</w:t>
      </w:r>
    </w:p>
    <w:p w:rsidR="00E05ED5" w:rsidRPr="006B636C" w:rsidRDefault="00E05ED5" w:rsidP="000C6047">
      <w:pPr>
        <w:spacing w:after="0" w:line="240" w:lineRule="auto"/>
        <w:ind w:firstLine="1080"/>
        <w:jc w:val="both"/>
        <w:rPr>
          <w:rFonts w:ascii="Times New Roman" w:hAnsi="Times New Roman" w:cs="Times New Roman"/>
          <w:sz w:val="24"/>
          <w:szCs w:val="24"/>
        </w:rPr>
      </w:pPr>
      <w:r w:rsidRPr="006B636C">
        <w:rPr>
          <w:rFonts w:ascii="Times New Roman" w:hAnsi="Times New Roman" w:cs="Times New Roman"/>
          <w:sz w:val="24"/>
          <w:szCs w:val="24"/>
        </w:rPr>
        <w:t>Šilutės Žibų pradinėje mokykloje ir Šilutės Žibų pradinės mokyklos Grabupių skyriuje iš viso dirbo 25 pedagoginiai darbuotojai. Visi specialistai. 24 pedagoginiai darbuotojai turi aukštąjį išsilavinimą, 1 aukštesnįjį. 22 pedagoginiai darbuotojai atestuoti. 4 – kvalifikuoti mokytojai, 5 – vyresnieji mokytojai, 16 – mokytojų metodininkų ir 1 – mokytojas ekspertas. Mokykloje dirbo 3 pensinio amžiaus darbuotojai – tikybos mokytoja ir dvi pradinių klasių mokytojos. Mokyklos direktorė įgijusi II kvalifikacinę kategoriją, direktoriaus pavaduotoja ugdymui – III kvalifikacinę kategoriją</w:t>
      </w:r>
      <w:r w:rsidRPr="006B636C">
        <w:rPr>
          <w:sz w:val="24"/>
          <w:szCs w:val="24"/>
        </w:rPr>
        <w:t>.</w:t>
      </w:r>
    </w:p>
    <w:p w:rsidR="00E05ED5" w:rsidRPr="006B636C" w:rsidRDefault="00E05ED5" w:rsidP="000C6047">
      <w:pPr>
        <w:spacing w:after="0" w:line="240" w:lineRule="auto"/>
        <w:ind w:firstLine="1080"/>
        <w:jc w:val="both"/>
        <w:rPr>
          <w:rFonts w:ascii="Times New Roman" w:hAnsi="Times New Roman" w:cs="Times New Roman"/>
          <w:sz w:val="24"/>
          <w:szCs w:val="24"/>
        </w:rPr>
      </w:pPr>
      <w:r w:rsidRPr="006B636C">
        <w:rPr>
          <w:rFonts w:ascii="Times New Roman" w:hAnsi="Times New Roman" w:cs="Times New Roman"/>
          <w:sz w:val="24"/>
          <w:szCs w:val="24"/>
        </w:rPr>
        <w:t>Mokyklos mokiniai yra aktyvūs konkursų, olimpiadų, varžybų dalyviai ir prizininkai.  2017 metais</w:t>
      </w:r>
      <w:r>
        <w:rPr>
          <w:rFonts w:ascii="Times New Roman" w:hAnsi="Times New Roman" w:cs="Times New Roman"/>
          <w:sz w:val="24"/>
          <w:szCs w:val="24"/>
        </w:rPr>
        <w:t xml:space="preserve"> </w:t>
      </w:r>
      <w:r w:rsidRPr="006B636C">
        <w:rPr>
          <w:rFonts w:ascii="Times New Roman" w:hAnsi="Times New Roman" w:cs="Times New Roman"/>
          <w:sz w:val="24"/>
          <w:szCs w:val="24"/>
        </w:rPr>
        <w:t xml:space="preserve">Tarptautiniame konkurse „Kalbų kengūra 2017“ laimėti: 1 auksinis, 6 sidabriniai ir 8 oranžiniai diplomai, „Gamtos kengūra 2017“ pelnė 2 sidabrinius diplomus, matematikos „Kengūra 2017“ mokyklos mokinys pateko į Lietuvos geriausiųjų penkiasdešimtuką ir į rajono penketuką, edukaciniame  konkurse „OLYMPIS 2017“ – pavasario ir rudens sesijose pelnyti diplomai.   </w:t>
      </w:r>
    </w:p>
    <w:p w:rsidR="00E05ED5" w:rsidRPr="006B636C" w:rsidRDefault="00E05ED5" w:rsidP="000C6047">
      <w:pPr>
        <w:spacing w:after="0" w:line="240" w:lineRule="auto"/>
        <w:ind w:firstLine="1080"/>
        <w:jc w:val="both"/>
        <w:rPr>
          <w:rFonts w:ascii="Times New Roman" w:hAnsi="Times New Roman" w:cs="Times New Roman"/>
          <w:sz w:val="24"/>
          <w:szCs w:val="24"/>
        </w:rPr>
      </w:pPr>
      <w:r w:rsidRPr="006B636C">
        <w:rPr>
          <w:rFonts w:ascii="Times New Roman" w:hAnsi="Times New Roman" w:cs="Times New Roman"/>
          <w:sz w:val="24"/>
          <w:szCs w:val="24"/>
        </w:rPr>
        <w:t xml:space="preserve">Šilutės rajono savivaldybės administracijos Švietimo skyriaus organizuotuose renginiuose užėmė prizines vietas: </w:t>
      </w:r>
    </w:p>
    <w:p w:rsidR="00E05ED5" w:rsidRPr="006B636C" w:rsidRDefault="00E05ED5" w:rsidP="000C6047">
      <w:pPr>
        <w:spacing w:after="0" w:line="240" w:lineRule="auto"/>
        <w:ind w:firstLine="1080"/>
        <w:jc w:val="both"/>
        <w:rPr>
          <w:rFonts w:ascii="Times New Roman" w:hAnsi="Times New Roman" w:cs="Times New Roman"/>
          <w:sz w:val="24"/>
          <w:szCs w:val="24"/>
        </w:rPr>
      </w:pPr>
      <w:r w:rsidRPr="006B636C">
        <w:rPr>
          <w:rFonts w:ascii="Times New Roman" w:hAnsi="Times New Roman" w:cs="Times New Roman"/>
          <w:sz w:val="24"/>
          <w:szCs w:val="24"/>
        </w:rPr>
        <w:t>-I vietos: rajono 4 klasių mokinių raštingumo konkurse „Mažasis diktantas“, kvadrato varžybose.</w:t>
      </w:r>
    </w:p>
    <w:p w:rsidR="00E05ED5" w:rsidRPr="006B636C" w:rsidRDefault="00E05ED5" w:rsidP="000C6047">
      <w:pPr>
        <w:spacing w:after="0" w:line="240" w:lineRule="auto"/>
        <w:ind w:firstLine="1080"/>
        <w:jc w:val="both"/>
        <w:rPr>
          <w:rFonts w:ascii="Times New Roman" w:hAnsi="Times New Roman" w:cs="Times New Roman"/>
          <w:sz w:val="24"/>
          <w:szCs w:val="24"/>
        </w:rPr>
      </w:pPr>
      <w:r w:rsidRPr="006B636C">
        <w:rPr>
          <w:rFonts w:ascii="Times New Roman" w:hAnsi="Times New Roman" w:cs="Times New Roman"/>
          <w:sz w:val="24"/>
          <w:szCs w:val="24"/>
        </w:rPr>
        <w:t>Anglų kalbos mokytojų (Renatos Ivaščenkienės, Drąsutės Vaitkevičienės) paruošti mokiniai dalyvavo pradinių klasių mokinių anglų kalbos muzikinėje popietėje „Padainuokime kartu“. Mokyklos mokiniai (mokytojos Giedrė Pocienė, Reminta Stoškuvienė) dalyvavo sakralinių giesmių šventėje „Teskamba giesmės“. Mokytojos (Ritos Kriščiūnienės) paruošti ugdytiniai skaitė pranešimus regioninėje konferencijoje</w:t>
      </w:r>
      <w:r>
        <w:rPr>
          <w:rFonts w:ascii="Times New Roman" w:hAnsi="Times New Roman" w:cs="Times New Roman"/>
          <w:sz w:val="24"/>
          <w:szCs w:val="24"/>
        </w:rPr>
        <w:t xml:space="preserve"> </w:t>
      </w:r>
      <w:r w:rsidRPr="006B636C">
        <w:rPr>
          <w:rFonts w:ascii="Times New Roman" w:hAnsi="Times New Roman" w:cs="Times New Roman"/>
          <w:sz w:val="24"/>
          <w:szCs w:val="24"/>
        </w:rPr>
        <w:t>„IT mokinių darbuose“. Liaudiškų šokių kolektyvas „Žiburėlis“ laimėjo I vietą Šilutės rajono mokyklų šokių grupių konkursiniame festivalyje „Pamario šokių pynė“ (vadovė Alina Urbonienė). Kolektyvas vyko į Turkiją, kur atstovavo Šilutės rajoną.</w:t>
      </w:r>
    </w:p>
    <w:p w:rsidR="00E05ED5" w:rsidRPr="006B636C" w:rsidRDefault="00E05ED5" w:rsidP="000C6047">
      <w:pPr>
        <w:spacing w:after="0" w:line="240" w:lineRule="auto"/>
        <w:ind w:firstLine="1080"/>
        <w:jc w:val="both"/>
        <w:rPr>
          <w:rFonts w:ascii="Times New Roman" w:hAnsi="Times New Roman" w:cs="Times New Roman"/>
          <w:sz w:val="24"/>
          <w:szCs w:val="24"/>
        </w:rPr>
      </w:pPr>
      <w:r w:rsidRPr="006B636C">
        <w:rPr>
          <w:rFonts w:ascii="Times New Roman" w:hAnsi="Times New Roman" w:cs="Times New Roman"/>
          <w:sz w:val="24"/>
          <w:szCs w:val="24"/>
        </w:rPr>
        <w:t>Šokių kolektyvas „Salūnas“ (vadovė Reminta Stoškuvienė)</w:t>
      </w:r>
      <w:r>
        <w:rPr>
          <w:rFonts w:ascii="Times New Roman" w:hAnsi="Times New Roman" w:cs="Times New Roman"/>
          <w:sz w:val="24"/>
          <w:szCs w:val="24"/>
        </w:rPr>
        <w:t xml:space="preserve"> </w:t>
      </w:r>
      <w:r w:rsidRPr="006B636C">
        <w:rPr>
          <w:rFonts w:ascii="Times New Roman" w:hAnsi="Times New Roman" w:cs="Times New Roman"/>
          <w:sz w:val="24"/>
          <w:szCs w:val="24"/>
        </w:rPr>
        <w:t>tarptautiniuose šokių konkursuose „Rising Star“ laimėjo I vietą, „Baltic Amber Jūrmala 2017“ laimėta II vieta, XI šalies šokių konkurse „Norim kilt“ laimėta II vieta, respublikiniuose šokių festivaliuose-konkursuose  „Dance Box“ užėmė I vietą ir laimėjo Grand Prix taurę, „Augantys talentai-2017“ laimėtos dvi  I vietos.</w:t>
      </w:r>
    </w:p>
    <w:p w:rsidR="00E05ED5" w:rsidRPr="006B636C" w:rsidRDefault="00E05ED5" w:rsidP="000C6047">
      <w:pPr>
        <w:spacing w:after="0" w:line="240" w:lineRule="auto"/>
        <w:ind w:firstLine="1080"/>
        <w:jc w:val="both"/>
        <w:rPr>
          <w:rFonts w:ascii="Times New Roman" w:hAnsi="Times New Roman" w:cs="Times New Roman"/>
          <w:sz w:val="24"/>
          <w:szCs w:val="24"/>
        </w:rPr>
      </w:pPr>
      <w:r w:rsidRPr="006B636C">
        <w:rPr>
          <w:rFonts w:ascii="Times New Roman" w:hAnsi="Times New Roman" w:cs="Times New Roman"/>
          <w:sz w:val="24"/>
          <w:szCs w:val="24"/>
        </w:rPr>
        <w:t>Respublikiniame anglų kalbos vaizdinių pranešimų čempionate „English Speech ChProjektas 2017“ (mokytoja Renata Ivaščenkienė) laimėta I vieta.</w:t>
      </w:r>
    </w:p>
    <w:p w:rsidR="00E05ED5" w:rsidRPr="006B636C" w:rsidRDefault="00E05ED5" w:rsidP="000C6047">
      <w:pPr>
        <w:spacing w:after="0" w:line="240" w:lineRule="auto"/>
        <w:ind w:firstLine="1080"/>
        <w:jc w:val="both"/>
        <w:rPr>
          <w:rFonts w:ascii="Times New Roman" w:hAnsi="Times New Roman" w:cs="Times New Roman"/>
          <w:sz w:val="24"/>
          <w:szCs w:val="24"/>
        </w:rPr>
      </w:pPr>
      <w:r w:rsidRPr="006B636C">
        <w:rPr>
          <w:rFonts w:ascii="Times New Roman" w:hAnsi="Times New Roman" w:cs="Times New Roman"/>
          <w:sz w:val="24"/>
          <w:szCs w:val="24"/>
        </w:rPr>
        <w:t>Mokyklos mokytojai aktyviai dalyvavo projektinėje veikloje. Rašė projektus, gavo lėšų jų vykdymui. Už gautas lėšas</w:t>
      </w:r>
      <w:r>
        <w:rPr>
          <w:rFonts w:ascii="Times New Roman" w:hAnsi="Times New Roman" w:cs="Times New Roman"/>
          <w:sz w:val="24"/>
          <w:szCs w:val="24"/>
        </w:rPr>
        <w:t xml:space="preserve"> </w:t>
      </w:r>
      <w:r w:rsidRPr="006B636C">
        <w:rPr>
          <w:rFonts w:ascii="Times New Roman" w:hAnsi="Times New Roman" w:cs="Times New Roman"/>
          <w:sz w:val="24"/>
          <w:szCs w:val="24"/>
        </w:rPr>
        <w:t>įsigyta priemonių, grožinės literatūros knygų. Respublikiniame projekte „Mes rūšiuojam“ surinkta buitinių</w:t>
      </w:r>
      <w:r>
        <w:rPr>
          <w:rFonts w:ascii="Times New Roman" w:hAnsi="Times New Roman" w:cs="Times New Roman"/>
          <w:sz w:val="24"/>
          <w:szCs w:val="24"/>
        </w:rPr>
        <w:t xml:space="preserve"> </w:t>
      </w:r>
      <w:r w:rsidRPr="006B636C">
        <w:rPr>
          <w:rFonts w:ascii="Times New Roman" w:hAnsi="Times New Roman" w:cs="Times New Roman"/>
          <w:sz w:val="24"/>
          <w:szCs w:val="24"/>
        </w:rPr>
        <w:t xml:space="preserve">atliekų 575 kg (Drąsutė Vaitkevičienė, Asta Justienė). Gauta – 39,69 eurai, (Rasa Jankauskienė, Daiva Šarlauskienė) surinkta buitinių atliekų 400 kg. Gauta – 33,66 eurų. Socializacijos projektai „Draugaukime“ (Drąsutė Vaitkevičienė, Asta Justienė, Aldona </w:t>
      </w:r>
      <w:r>
        <w:rPr>
          <w:rFonts w:ascii="Times New Roman" w:hAnsi="Times New Roman" w:cs="Times New Roman"/>
          <w:sz w:val="24"/>
          <w:szCs w:val="24"/>
        </w:rPr>
        <w:t xml:space="preserve">Julijona </w:t>
      </w:r>
      <w:r w:rsidRPr="006B636C">
        <w:rPr>
          <w:rFonts w:ascii="Times New Roman" w:hAnsi="Times New Roman" w:cs="Times New Roman"/>
          <w:sz w:val="24"/>
          <w:szCs w:val="24"/>
        </w:rPr>
        <w:t>Bagdonienė) – 730,80 eurus, „Mes Pamario vaikai“ (Daina Macijauskienė) – 1210 eurų. Projektas „Lietuva ąžuolo šakose“ (Daiva Balčytienė, Sigutė Kačinskienė) – 300 eurų.</w:t>
      </w:r>
    </w:p>
    <w:p w:rsidR="00E05ED5" w:rsidRPr="006B636C" w:rsidRDefault="00E05ED5" w:rsidP="006B636C">
      <w:pPr>
        <w:spacing w:after="0" w:line="240" w:lineRule="auto"/>
        <w:ind w:firstLine="1080"/>
        <w:jc w:val="both"/>
        <w:rPr>
          <w:rFonts w:ascii="Times New Roman" w:hAnsi="Times New Roman" w:cs="Times New Roman"/>
          <w:sz w:val="24"/>
          <w:szCs w:val="24"/>
        </w:rPr>
      </w:pPr>
      <w:r w:rsidRPr="006B636C">
        <w:rPr>
          <w:rFonts w:ascii="Times New Roman" w:hAnsi="Times New Roman" w:cs="Times New Roman"/>
          <w:sz w:val="24"/>
          <w:szCs w:val="24"/>
        </w:rPr>
        <w:t>2017 m. mokinio krepšelio lėšų skirta 404.000,00 eurų. Darbo užmokesčiui – 288.400,00 eurų, sodrai – 89.014,00 eurų, kvalifikacijai tobulinti – 1248 eurų, ugdymo priemonėms ir vadovėliams – 20.463,00</w:t>
      </w:r>
      <w:r>
        <w:rPr>
          <w:rFonts w:ascii="Times New Roman" w:hAnsi="Times New Roman" w:cs="Times New Roman"/>
          <w:sz w:val="24"/>
          <w:szCs w:val="24"/>
        </w:rPr>
        <w:t xml:space="preserve"> </w:t>
      </w:r>
      <w:r w:rsidRPr="006B636C">
        <w:rPr>
          <w:rFonts w:ascii="Times New Roman" w:hAnsi="Times New Roman" w:cs="Times New Roman"/>
          <w:sz w:val="24"/>
          <w:szCs w:val="24"/>
        </w:rPr>
        <w:t>eurų, mokinių pažintinei veiklai ir IKT – 2130 eurų, spaudiniams</w:t>
      </w:r>
      <w:r>
        <w:rPr>
          <w:rFonts w:ascii="Times New Roman" w:hAnsi="Times New Roman" w:cs="Times New Roman"/>
          <w:sz w:val="24"/>
          <w:szCs w:val="24"/>
        </w:rPr>
        <w:t xml:space="preserve"> </w:t>
      </w:r>
      <w:r w:rsidRPr="006B636C">
        <w:rPr>
          <w:rFonts w:ascii="Times New Roman" w:hAnsi="Times New Roman" w:cs="Times New Roman"/>
          <w:sz w:val="24"/>
          <w:szCs w:val="24"/>
        </w:rPr>
        <w:t>–</w:t>
      </w:r>
      <w:r>
        <w:rPr>
          <w:rFonts w:ascii="Times New Roman" w:hAnsi="Times New Roman" w:cs="Times New Roman"/>
          <w:sz w:val="24"/>
          <w:szCs w:val="24"/>
        </w:rPr>
        <w:t xml:space="preserve"> </w:t>
      </w:r>
      <w:r w:rsidRPr="006B636C">
        <w:rPr>
          <w:rFonts w:ascii="Times New Roman" w:hAnsi="Times New Roman" w:cs="Times New Roman"/>
          <w:sz w:val="24"/>
          <w:szCs w:val="24"/>
        </w:rPr>
        <w:t>100 eurų. Vienam mokiniui metams tenka – 1220 eurų. Mokykla turi paramos gavėjo statusą. Už 2016 m. į mokyklos sąskaitą pervesta gyventojų pajamų mokesčių lėšos 2% – 1185,16 euro, gautos lėšos už patalpų nuomą – 1285,17 eurų. Šių lėšų panaudojimas aptartas Mokyklos tarybos posėdyje. Sudaryta lėšų panaudojimo sąmata.</w:t>
      </w:r>
    </w:p>
    <w:p w:rsidR="00E05ED5" w:rsidRPr="006B636C" w:rsidRDefault="00E05ED5" w:rsidP="006B636C">
      <w:pPr>
        <w:spacing w:after="0" w:line="240" w:lineRule="auto"/>
        <w:ind w:firstLine="1080"/>
        <w:jc w:val="both"/>
        <w:rPr>
          <w:rFonts w:ascii="Times New Roman" w:hAnsi="Times New Roman" w:cs="Times New Roman"/>
          <w:sz w:val="24"/>
          <w:szCs w:val="24"/>
        </w:rPr>
      </w:pPr>
      <w:r w:rsidRPr="006B636C">
        <w:rPr>
          <w:rFonts w:ascii="Times New Roman" w:hAnsi="Times New Roman" w:cs="Times New Roman"/>
          <w:sz w:val="24"/>
          <w:szCs w:val="24"/>
        </w:rPr>
        <w:lastRenderedPageBreak/>
        <w:t>Ugdymosi aplinkos ir sąlygų gerinimui lėšų skirta – 20.463,00 eurų. Už šias lėšas įsigyta interaktyvi klasė, 14 kompiuterių, vadovėlių, 2 projektoriai.</w:t>
      </w:r>
    </w:p>
    <w:p w:rsidR="00E05ED5" w:rsidRPr="006B636C" w:rsidRDefault="00E05ED5" w:rsidP="00570443">
      <w:pPr>
        <w:spacing w:after="0" w:line="240" w:lineRule="auto"/>
        <w:jc w:val="both"/>
        <w:rPr>
          <w:rFonts w:ascii="Times New Roman" w:hAnsi="Times New Roman" w:cs="Times New Roman"/>
          <w:sz w:val="24"/>
          <w:szCs w:val="24"/>
        </w:rPr>
      </w:pPr>
    </w:p>
    <w:p w:rsidR="00E05ED5" w:rsidRPr="006B636C" w:rsidRDefault="00E05ED5" w:rsidP="00570443">
      <w:pPr>
        <w:spacing w:after="0" w:line="240" w:lineRule="auto"/>
        <w:jc w:val="both"/>
        <w:rPr>
          <w:rFonts w:ascii="Times New Roman" w:hAnsi="Times New Roman" w:cs="Times New Roman"/>
          <w:color w:val="FF0000"/>
          <w:sz w:val="24"/>
          <w:szCs w:val="24"/>
        </w:rPr>
      </w:pPr>
    </w:p>
    <w:p w:rsidR="00E05ED5" w:rsidRPr="006B636C" w:rsidRDefault="00E05ED5" w:rsidP="00A1776A">
      <w:pPr>
        <w:spacing w:after="0" w:line="240" w:lineRule="auto"/>
        <w:jc w:val="both"/>
        <w:rPr>
          <w:rFonts w:ascii="Times New Roman" w:hAnsi="Times New Roman" w:cs="Times New Roman"/>
          <w:color w:val="FF0000"/>
          <w:sz w:val="24"/>
          <w:szCs w:val="24"/>
          <w:bdr w:val="none" w:sz="0" w:space="0" w:color="auto" w:frame="1"/>
        </w:rPr>
      </w:pPr>
      <w:r w:rsidRPr="006B636C">
        <w:rPr>
          <w:rFonts w:ascii="Times New Roman" w:hAnsi="Times New Roman" w:cs="Times New Roman"/>
          <w:sz w:val="24"/>
          <w:szCs w:val="24"/>
        </w:rPr>
        <w:t>Mokyklos direktorė</w:t>
      </w:r>
      <w:r w:rsidRPr="006B636C">
        <w:rPr>
          <w:rFonts w:ascii="Times New Roman" w:hAnsi="Times New Roman" w:cs="Times New Roman"/>
          <w:sz w:val="24"/>
          <w:szCs w:val="24"/>
        </w:rPr>
        <w:tab/>
      </w:r>
      <w:r w:rsidRPr="006B636C">
        <w:rPr>
          <w:rFonts w:ascii="Times New Roman" w:hAnsi="Times New Roman" w:cs="Times New Roman"/>
          <w:sz w:val="24"/>
          <w:szCs w:val="24"/>
        </w:rPr>
        <w:tab/>
      </w:r>
      <w:r w:rsidRPr="006B636C">
        <w:rPr>
          <w:rFonts w:ascii="Times New Roman" w:hAnsi="Times New Roman" w:cs="Times New Roman"/>
          <w:sz w:val="24"/>
          <w:szCs w:val="24"/>
        </w:rPr>
        <w:tab/>
      </w:r>
      <w:r w:rsidRPr="006B636C">
        <w:rPr>
          <w:rFonts w:ascii="Times New Roman" w:hAnsi="Times New Roman" w:cs="Times New Roman"/>
          <w:sz w:val="24"/>
          <w:szCs w:val="24"/>
        </w:rPr>
        <w:tab/>
      </w:r>
      <w:r w:rsidRPr="006B636C">
        <w:rPr>
          <w:rFonts w:ascii="Times New Roman" w:hAnsi="Times New Roman" w:cs="Times New Roman"/>
          <w:sz w:val="24"/>
          <w:szCs w:val="24"/>
        </w:rPr>
        <w:tab/>
        <w:t xml:space="preserve">      Elena Šarkienė</w:t>
      </w:r>
      <w:r w:rsidRPr="006B636C">
        <w:rPr>
          <w:rFonts w:ascii="Times New Roman" w:hAnsi="Times New Roman" w:cs="Times New Roman"/>
          <w:color w:val="FF0000"/>
          <w:sz w:val="24"/>
          <w:szCs w:val="24"/>
          <w:bdr w:val="none" w:sz="0" w:space="0" w:color="auto" w:frame="1"/>
        </w:rPr>
        <w:t xml:space="preserve"> </w:t>
      </w:r>
    </w:p>
    <w:p w:rsidR="00E05ED5" w:rsidRPr="00323291" w:rsidRDefault="00E05ED5">
      <w:pPr>
        <w:rPr>
          <w:rFonts w:ascii="Times New Roman" w:hAnsi="Times New Roman" w:cs="Times New Roman"/>
          <w:color w:val="FF0000"/>
          <w:sz w:val="24"/>
          <w:szCs w:val="24"/>
        </w:rPr>
      </w:pPr>
    </w:p>
    <w:sectPr w:rsidR="00E05ED5" w:rsidRPr="00323291" w:rsidSect="000C6047">
      <w:headerReference w:type="default" r:id="rId7"/>
      <w:pgSz w:w="11906" w:h="16838"/>
      <w:pgMar w:top="1258" w:right="567" w:bottom="1079"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448" w:rsidRDefault="004B0448">
      <w:r>
        <w:separator/>
      </w:r>
    </w:p>
  </w:endnote>
  <w:endnote w:type="continuationSeparator" w:id="0">
    <w:p w:rsidR="004B0448" w:rsidRDefault="004B0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448" w:rsidRDefault="004B0448">
      <w:r>
        <w:separator/>
      </w:r>
    </w:p>
  </w:footnote>
  <w:footnote w:type="continuationSeparator" w:id="0">
    <w:p w:rsidR="004B0448" w:rsidRDefault="004B0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ED5" w:rsidRDefault="00E05ED5" w:rsidP="00283A2E">
    <w:pPr>
      <w:pStyle w:val="Antrats"/>
      <w:framePr w:wrap="auto"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F28BA">
      <w:rPr>
        <w:rStyle w:val="Puslapionumeris"/>
        <w:noProof/>
      </w:rPr>
      <w:t>2</w:t>
    </w:r>
    <w:r>
      <w:rPr>
        <w:rStyle w:val="Puslapionumeris"/>
      </w:rPr>
      <w:fldChar w:fldCharType="end"/>
    </w:r>
  </w:p>
  <w:p w:rsidR="00E05ED5" w:rsidRDefault="00E05ED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760"/>
    <w:rsid w:val="000675B3"/>
    <w:rsid w:val="000802C8"/>
    <w:rsid w:val="0009333F"/>
    <w:rsid w:val="000C6047"/>
    <w:rsid w:val="000E4183"/>
    <w:rsid w:val="001228BB"/>
    <w:rsid w:val="00160456"/>
    <w:rsid w:val="001956BB"/>
    <w:rsid w:val="00235043"/>
    <w:rsid w:val="00257FB7"/>
    <w:rsid w:val="00283A2E"/>
    <w:rsid w:val="002F21DD"/>
    <w:rsid w:val="00311460"/>
    <w:rsid w:val="0031422F"/>
    <w:rsid w:val="00323291"/>
    <w:rsid w:val="00397F65"/>
    <w:rsid w:val="003A3B6A"/>
    <w:rsid w:val="00400D6C"/>
    <w:rsid w:val="004202C1"/>
    <w:rsid w:val="00463571"/>
    <w:rsid w:val="00464CE5"/>
    <w:rsid w:val="004B0448"/>
    <w:rsid w:val="004B37E0"/>
    <w:rsid w:val="004D44DB"/>
    <w:rsid w:val="0055485E"/>
    <w:rsid w:val="00570443"/>
    <w:rsid w:val="00591159"/>
    <w:rsid w:val="005C6D1B"/>
    <w:rsid w:val="005D014D"/>
    <w:rsid w:val="005F28BA"/>
    <w:rsid w:val="00601869"/>
    <w:rsid w:val="0062032A"/>
    <w:rsid w:val="0066372E"/>
    <w:rsid w:val="006827EA"/>
    <w:rsid w:val="006B636C"/>
    <w:rsid w:val="00733AD1"/>
    <w:rsid w:val="00747400"/>
    <w:rsid w:val="0076622C"/>
    <w:rsid w:val="007A0325"/>
    <w:rsid w:val="007D069E"/>
    <w:rsid w:val="00835B7A"/>
    <w:rsid w:val="00836C50"/>
    <w:rsid w:val="0085679E"/>
    <w:rsid w:val="00877126"/>
    <w:rsid w:val="0089244E"/>
    <w:rsid w:val="008B0041"/>
    <w:rsid w:val="008C7231"/>
    <w:rsid w:val="008F4E24"/>
    <w:rsid w:val="00934760"/>
    <w:rsid w:val="00966FF3"/>
    <w:rsid w:val="00985E16"/>
    <w:rsid w:val="00993071"/>
    <w:rsid w:val="009C4DC5"/>
    <w:rsid w:val="009D5408"/>
    <w:rsid w:val="00A1776A"/>
    <w:rsid w:val="00A77340"/>
    <w:rsid w:val="00A84214"/>
    <w:rsid w:val="00B15842"/>
    <w:rsid w:val="00B2367C"/>
    <w:rsid w:val="00B4068E"/>
    <w:rsid w:val="00B91D33"/>
    <w:rsid w:val="00BF1A7C"/>
    <w:rsid w:val="00C07A59"/>
    <w:rsid w:val="00C30AFF"/>
    <w:rsid w:val="00C45704"/>
    <w:rsid w:val="00C82580"/>
    <w:rsid w:val="00C8636C"/>
    <w:rsid w:val="00D12A76"/>
    <w:rsid w:val="00D520D2"/>
    <w:rsid w:val="00D75F4E"/>
    <w:rsid w:val="00DB4D69"/>
    <w:rsid w:val="00DD2653"/>
    <w:rsid w:val="00E05ED5"/>
    <w:rsid w:val="00E36E3B"/>
    <w:rsid w:val="00E55E87"/>
    <w:rsid w:val="00E844AF"/>
    <w:rsid w:val="00E85D14"/>
    <w:rsid w:val="00E91C78"/>
    <w:rsid w:val="00EA0504"/>
    <w:rsid w:val="00EC6533"/>
    <w:rsid w:val="00EF3DF7"/>
    <w:rsid w:val="00F9135B"/>
    <w:rsid w:val="00FE3E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34760"/>
    <w:pPr>
      <w:spacing w:after="200" w:line="276" w:lineRule="auto"/>
    </w:pPr>
    <w:rPr>
      <w:rFonts w:cs="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uiPriority w:val="99"/>
    <w:rsid w:val="00934760"/>
    <w:pPr>
      <w:autoSpaceDE w:val="0"/>
      <w:autoSpaceDN w:val="0"/>
      <w:adjustRightInd w:val="0"/>
    </w:pPr>
    <w:rPr>
      <w:rFonts w:cs="Calibri"/>
      <w:color w:val="000000"/>
      <w:sz w:val="24"/>
      <w:szCs w:val="24"/>
      <w:lang w:eastAsia="en-US"/>
    </w:rPr>
  </w:style>
  <w:style w:type="character" w:customStyle="1" w:styleId="A5">
    <w:name w:val="A5"/>
    <w:uiPriority w:val="99"/>
    <w:rsid w:val="00E91C78"/>
    <w:rPr>
      <w:color w:val="000000"/>
      <w:sz w:val="20"/>
      <w:szCs w:val="20"/>
    </w:rPr>
  </w:style>
  <w:style w:type="paragraph" w:styleId="Sraopastraipa">
    <w:name w:val="List Paragraph"/>
    <w:basedOn w:val="prastasis"/>
    <w:uiPriority w:val="99"/>
    <w:qFormat/>
    <w:rsid w:val="00323291"/>
    <w:pPr>
      <w:ind w:left="720"/>
    </w:pPr>
  </w:style>
  <w:style w:type="paragraph" w:customStyle="1" w:styleId="CharChar1DiagramaDiagramaCharCharDiagramaDiagramaCharChar">
    <w:name w:val="Char Char1 Diagrama Diagrama Char Char Diagrama Diagrama Char Char"/>
    <w:basedOn w:val="prastasis"/>
    <w:uiPriority w:val="99"/>
    <w:rsid w:val="00570443"/>
    <w:pPr>
      <w:spacing w:after="160" w:line="240" w:lineRule="exact"/>
    </w:pPr>
    <w:rPr>
      <w:rFonts w:ascii="Verdana" w:hAnsi="Verdana" w:cs="Verdana"/>
      <w:sz w:val="20"/>
      <w:szCs w:val="20"/>
    </w:rPr>
  </w:style>
  <w:style w:type="paragraph" w:styleId="Antrats">
    <w:name w:val="header"/>
    <w:basedOn w:val="prastasis"/>
    <w:link w:val="AntratsDiagrama"/>
    <w:uiPriority w:val="99"/>
    <w:rsid w:val="000C6047"/>
    <w:pPr>
      <w:tabs>
        <w:tab w:val="center" w:pos="4819"/>
        <w:tab w:val="right" w:pos="9638"/>
      </w:tabs>
    </w:pPr>
  </w:style>
  <w:style w:type="character" w:customStyle="1" w:styleId="AntratsDiagrama">
    <w:name w:val="Antraštės Diagrama"/>
    <w:basedOn w:val="Numatytasispastraiposriftas"/>
    <w:link w:val="Antrats"/>
    <w:uiPriority w:val="99"/>
    <w:semiHidden/>
    <w:locked/>
    <w:rsid w:val="00D520D2"/>
    <w:rPr>
      <w:lang w:eastAsia="en-US"/>
    </w:rPr>
  </w:style>
  <w:style w:type="character" w:styleId="Puslapionumeris">
    <w:name w:val="page number"/>
    <w:basedOn w:val="Numatytasispastraiposriftas"/>
    <w:uiPriority w:val="99"/>
    <w:rsid w:val="000C6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34760"/>
    <w:pPr>
      <w:spacing w:after="200" w:line="276" w:lineRule="auto"/>
    </w:pPr>
    <w:rPr>
      <w:rFonts w:cs="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uiPriority w:val="99"/>
    <w:rsid w:val="00934760"/>
    <w:pPr>
      <w:autoSpaceDE w:val="0"/>
      <w:autoSpaceDN w:val="0"/>
      <w:adjustRightInd w:val="0"/>
    </w:pPr>
    <w:rPr>
      <w:rFonts w:cs="Calibri"/>
      <w:color w:val="000000"/>
      <w:sz w:val="24"/>
      <w:szCs w:val="24"/>
      <w:lang w:eastAsia="en-US"/>
    </w:rPr>
  </w:style>
  <w:style w:type="character" w:customStyle="1" w:styleId="A5">
    <w:name w:val="A5"/>
    <w:uiPriority w:val="99"/>
    <w:rsid w:val="00E91C78"/>
    <w:rPr>
      <w:color w:val="000000"/>
      <w:sz w:val="20"/>
      <w:szCs w:val="20"/>
    </w:rPr>
  </w:style>
  <w:style w:type="paragraph" w:styleId="Sraopastraipa">
    <w:name w:val="List Paragraph"/>
    <w:basedOn w:val="prastasis"/>
    <w:uiPriority w:val="99"/>
    <w:qFormat/>
    <w:rsid w:val="00323291"/>
    <w:pPr>
      <w:ind w:left="720"/>
    </w:pPr>
  </w:style>
  <w:style w:type="paragraph" w:customStyle="1" w:styleId="CharChar1DiagramaDiagramaCharCharDiagramaDiagramaCharChar">
    <w:name w:val="Char Char1 Diagrama Diagrama Char Char Diagrama Diagrama Char Char"/>
    <w:basedOn w:val="prastasis"/>
    <w:uiPriority w:val="99"/>
    <w:rsid w:val="00570443"/>
    <w:pPr>
      <w:spacing w:after="160" w:line="240" w:lineRule="exact"/>
    </w:pPr>
    <w:rPr>
      <w:rFonts w:ascii="Verdana" w:hAnsi="Verdana" w:cs="Verdana"/>
      <w:sz w:val="20"/>
      <w:szCs w:val="20"/>
    </w:rPr>
  </w:style>
  <w:style w:type="paragraph" w:styleId="Antrats">
    <w:name w:val="header"/>
    <w:basedOn w:val="prastasis"/>
    <w:link w:val="AntratsDiagrama"/>
    <w:uiPriority w:val="99"/>
    <w:rsid w:val="000C6047"/>
    <w:pPr>
      <w:tabs>
        <w:tab w:val="center" w:pos="4819"/>
        <w:tab w:val="right" w:pos="9638"/>
      </w:tabs>
    </w:pPr>
  </w:style>
  <w:style w:type="character" w:customStyle="1" w:styleId="AntratsDiagrama">
    <w:name w:val="Antraštės Diagrama"/>
    <w:basedOn w:val="Numatytasispastraiposriftas"/>
    <w:link w:val="Antrats"/>
    <w:uiPriority w:val="99"/>
    <w:semiHidden/>
    <w:locked/>
    <w:rsid w:val="00D520D2"/>
    <w:rPr>
      <w:lang w:eastAsia="en-US"/>
    </w:rPr>
  </w:style>
  <w:style w:type="character" w:styleId="Puslapionumeris">
    <w:name w:val="page number"/>
    <w:basedOn w:val="Numatytasispastraiposriftas"/>
    <w:uiPriority w:val="99"/>
    <w:rsid w:val="000C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8312</Words>
  <Characters>4738</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Zibu prad. m-kla</Company>
  <LinksUpToDate>false</LinksUpToDate>
  <CharactersWithSpaces>13024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Direktorė</dc:creator>
  <cp:lastModifiedBy>Eimantas</cp:lastModifiedBy>
  <cp:revision>2</cp:revision>
  <cp:lastPrinted>2018-02-05T07:00:00Z</cp:lastPrinted>
  <dcterms:created xsi:type="dcterms:W3CDTF">2018-03-05T14:16:00Z</dcterms:created>
  <dcterms:modified xsi:type="dcterms:W3CDTF">2018-03-05T14:16:00Z</dcterms:modified>
</cp:coreProperties>
</file>