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1"/>
        <w:gridCol w:w="1231"/>
      </w:tblGrid>
      <w:tr w:rsidR="00940859" w14:paraId="0EC472F4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BB1A524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918FD91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40859" w14:paraId="7B793AED" w14:textId="77777777" w:rsidTr="00940859">
        <w:trPr>
          <w:trHeight w:val="305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B4DD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Šilutės rajono savivaldybės tarybos</w:t>
            </w:r>
          </w:p>
        </w:tc>
      </w:tr>
      <w:tr w:rsidR="00940859" w14:paraId="48D91E58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4D6A296" w14:textId="7B07C164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2022 m. balandžio </w:t>
            </w:r>
            <w:r w:rsidR="004D221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28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9284482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40859" w14:paraId="3F2BAA85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4C6DFE1E" w14:textId="739303BA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sprendimu Nr. T1-</w:t>
            </w:r>
            <w:r w:rsidR="004D221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2BAB12C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446F10F3" w14:textId="77777777" w:rsidR="00940859" w:rsidRPr="00AF0DBE" w:rsidRDefault="00AF0DBE" w:rsidP="009408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</w:t>
      </w:r>
      <w:r w:rsidR="00E068EB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</w:p>
    <w:p w14:paraId="714365DC" w14:textId="044ACB8A" w:rsidR="00AF0DBE" w:rsidRPr="00AF0DBE" w:rsidRDefault="00AF0DBE" w:rsidP="009408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AF0DBE">
        <w:rPr>
          <w:rFonts w:ascii="Times New Roman" w:eastAsia="Times New Roman" w:hAnsi="Times New Roman"/>
          <w:sz w:val="24"/>
          <w:szCs w:val="20"/>
        </w:rPr>
        <w:t xml:space="preserve">               </w:t>
      </w:r>
    </w:p>
    <w:p w14:paraId="7CF20F2B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546E0109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4D14FAC1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3580B37C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41A7A082" w14:textId="38E49DA6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AF0DBE">
        <w:rPr>
          <w:rFonts w:ascii="Times New Roman" w:eastAsia="Times New Roman" w:hAnsi="Times New Roman"/>
          <w:b/>
          <w:bCs/>
          <w:sz w:val="24"/>
          <w:szCs w:val="20"/>
        </w:rPr>
        <w:t>BENDROJO UGDYMO MOKYKLŲ APTARNAVIMO</w:t>
      </w:r>
    </w:p>
    <w:p w14:paraId="56C5712B" w14:textId="77777777"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AF0DBE">
        <w:rPr>
          <w:rFonts w:ascii="Times New Roman" w:eastAsia="Times New Roman" w:hAnsi="Times New Roman"/>
          <w:b/>
          <w:bCs/>
          <w:sz w:val="24"/>
          <w:szCs w:val="20"/>
        </w:rPr>
        <w:t>TERITORIJOS</w:t>
      </w:r>
    </w:p>
    <w:p w14:paraId="6F936592" w14:textId="77777777" w:rsidR="00AF0DBE" w:rsidRPr="00AF0DBE" w:rsidRDefault="00AF0DBE" w:rsidP="00FF21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04AC81E9" w14:textId="77777777" w:rsidR="00AF0DBE" w:rsidRPr="00AF0DBE" w:rsidRDefault="00AF0DBE" w:rsidP="00AF0DBE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4962"/>
      </w:tblGrid>
      <w:tr w:rsidR="0069701E" w:rsidRPr="008543F0" w14:paraId="3270519C" w14:textId="77777777" w:rsidTr="007C7527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276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Eil.</w:t>
            </w:r>
          </w:p>
          <w:p w14:paraId="5399D942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47F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F13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Klasės</w:t>
            </w:r>
            <w:r w:rsidR="0020376F">
              <w:rPr>
                <w:rFonts w:ascii="Times New Roman" w:eastAsia="Times New Roman" w:hAnsi="Times New Roman"/>
                <w:sz w:val="24"/>
                <w:szCs w:val="20"/>
              </w:rPr>
              <w:t>, programa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E2A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Mokyklai priskirta t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eritorija</w:t>
            </w:r>
          </w:p>
        </w:tc>
      </w:tr>
      <w:tr w:rsidR="0069701E" w:rsidRPr="008543F0" w14:paraId="0339083C" w14:textId="77777777" w:rsidTr="007C7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D5C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42C" w14:textId="77777777" w:rsidR="0069701E" w:rsidRPr="00AF0DBE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Žibų pradinė mokykla</w:t>
            </w:r>
          </w:p>
          <w:p w14:paraId="33240D34" w14:textId="77777777" w:rsidR="0069701E" w:rsidRPr="00AF0DBE" w:rsidRDefault="0069701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8FA" w14:textId="6525068F" w:rsidR="0069701E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69701E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46D" w14:textId="13D7CA6F" w:rsidR="0069701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Gatvės: Lietuvininkų (nelyginiai </w:t>
            </w:r>
            <w:r w:rsidR="00F54500">
              <w:rPr>
                <w:rFonts w:ascii="Times New Roman" w:eastAsia="Times New Roman" w:hAnsi="Times New Roman"/>
                <w:sz w:val="24"/>
                <w:szCs w:val="20"/>
              </w:rPr>
              <w:t xml:space="preserve">Nr.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F54500">
              <w:rPr>
                <w:rFonts w:ascii="Times New Roman" w:eastAsia="Times New Roman" w:hAnsi="Times New Roman"/>
                <w:sz w:val="24"/>
                <w:szCs w:val="20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Taikos (nelyginiai Nr. 1–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H.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Šojaus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Cintjoniškių</w:t>
            </w:r>
            <w:proofErr w:type="spellEnd"/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 xml:space="preserve"> (visi Nr. 1–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Gluosnių, Klaipėdos (iki 33 numerio), K. Kalinausko, Vilų, Dariaus ir Girėno,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Aukštumalės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Vandens, Uosto, Pievų, Naujakurių, Statybininkų,</w:t>
            </w:r>
            <w:r w:rsidR="002F242A">
              <w:rPr>
                <w:rFonts w:ascii="Times New Roman" w:eastAsia="Times New Roman" w:hAnsi="Times New Roman"/>
                <w:sz w:val="24"/>
                <w:szCs w:val="20"/>
              </w:rPr>
              <w:t xml:space="preserve"> Potvynio, Kuršių,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Karklų, Komunarų, Žilvičių, Minijos, Šermukšnių, Putinų, Lakštingalų, Dzūkų, Kamanių, Santaros, Alkos, Beržų,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Pagraudos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Ragainės, Gumbinės, Nendrių, Vėtrungių, Vienki</w:t>
            </w:r>
            <w:r w:rsidR="002F242A">
              <w:rPr>
                <w:rFonts w:ascii="Times New Roman" w:eastAsia="Times New Roman" w:hAnsi="Times New Roman"/>
                <w:sz w:val="24"/>
                <w:szCs w:val="20"/>
              </w:rPr>
              <w:t>emio, Dorės, Kirų,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Kaštonų, Jovarų, Rasos,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Kurėno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Potvynio, Saidros, Vakarų, Audėjų, Vienybės, Ajerų,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Sotvaro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Smėlyno, Melioracijos, Pušyno, Klaipėdos,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Aukštumalės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Traksėdžių kelias.</w:t>
            </w:r>
          </w:p>
          <w:p w14:paraId="73D89FFB" w14:textId="77777777" w:rsidR="0069701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Sodai: „Rasa“, „Pavasaris“, „Pamarys“, „Baldininkas“,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Šyšgiria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“, „Klevas“, „Ąžuolas“, „Pienininkas“, „Voveraitė“.</w:t>
            </w:r>
          </w:p>
          <w:p w14:paraId="587E6016" w14:textId="77777777" w:rsidR="0069701E" w:rsidRPr="00AF0DB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Traksėdžių kaimas.</w:t>
            </w:r>
          </w:p>
        </w:tc>
      </w:tr>
      <w:tr w:rsidR="00201C49" w:rsidRPr="008543F0" w14:paraId="421F1D44" w14:textId="77777777" w:rsidTr="007C7527">
        <w:trPr>
          <w:trHeight w:val="4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89EA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9E9E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Šilu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tės Pamario progimnazija</w:t>
            </w:r>
          </w:p>
          <w:p w14:paraId="26F1DE41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28B3" w14:textId="79B4ADE7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20A4" w14:textId="36244ABE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Gatvės: Lietuvininkų (lyginiai namo numeriai),  Žalgirio, Kęstučio, Liepų, Parko, Birutės, Sporto, Vytauto, Poilsio, Pelkės, Eglių, Stadiono, P. Jakšto, Knygnešių, H. Zudermano, Dar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bininkų, Naujoji, Gėlių, J. Zau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e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veino, E. Kanto, Pylimo, Nidos, Vydūno, Gegužės, Senvagės, Valstiečių, Žibų, Ventės, Dirvų, Katalikų bažnyčios, Tulpių, Skirvytės, Rusnės, Jazminų, Jurginų, Alyvų, Mėtų, Mažosios Lietuvos,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Vredeno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Mikelio Hofmano,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Emericho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Kalveliškių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Senojo Ąžuolo, Valstiečių skersgatvis, Viržių akligatvis;</w:t>
            </w:r>
          </w:p>
          <w:p w14:paraId="6BE6DD3C" w14:textId="77777777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Kaimai: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Šilmeižiai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Metirkviečiai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Laučiai, Jonaičiai, Mažiai,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Armalėnai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Pagryniai,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Šlažai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Vileikiai, Sausgalviai, Žalgiriai,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Rupkalviai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Tatamiškiai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  <w:p w14:paraId="12C246B4" w14:textId="77777777" w:rsidR="00201C49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Sodai: „Draugystė“, „Aušra“, „Žalgiris“, „Gintaras“.</w:t>
            </w:r>
          </w:p>
        </w:tc>
      </w:tr>
      <w:tr w:rsidR="00201C49" w:rsidRPr="008543F0" w14:paraId="269F0CDF" w14:textId="77777777" w:rsidTr="007C7527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842F" w14:textId="77777777" w:rsidR="00201C49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5C7AE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44A386C" w14:textId="0AAEBB27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7BC0" w14:textId="77777777" w:rsidR="00201C49" w:rsidRDefault="00201C49" w:rsidP="00201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Šilutės miesto pietinė dalis nuo Lietuvininkų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g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atvės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 lyginių namų numerių</w:t>
            </w:r>
            <w:r w:rsidRPr="00863E00" w:rsidDel="00A5766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>pusės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iki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 xml:space="preserve"> Tilžės gatvės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ir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 toje dal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yje esančios sodų bendrijos.</w:t>
            </w:r>
          </w:p>
          <w:p w14:paraId="198F3989" w14:textId="77777777" w:rsidR="0016638A" w:rsidRDefault="00201C49" w:rsidP="00201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Kaimai: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Šilmeižiai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Metirkviečiai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Laučiai, Jonaičiai, Mažiai,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Armalėnai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Kirlikai, Pagryniai,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Šlažai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Vileikiai, Sausgalviai, Žalgiriai,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Rupkalviai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Tatamiškiai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</w:p>
        </w:tc>
      </w:tr>
      <w:tr w:rsidR="00201C49" w:rsidRPr="008543F0" w14:paraId="543AEAD1" w14:textId="77777777" w:rsidTr="007C75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BD8128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710B393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D24A" w14:textId="77777777" w:rsidR="00201C49" w:rsidRPr="00AF0DBE" w:rsidRDefault="00AB1AA0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Pamario progimnazijos Rusnės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A17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9587997" w14:textId="4BEF775B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967" w14:textId="77777777" w:rsidR="0016638A" w:rsidRDefault="00D07D2D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Rusnės miestelis ir 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Rusnės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49015C33" w14:textId="77777777" w:rsidR="00201C49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6638A" w:rsidRPr="008543F0" w14:paraId="77174E05" w14:textId="77777777" w:rsidTr="007C7527">
        <w:trPr>
          <w:trHeight w:val="3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F290B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7206" w14:textId="77777777" w:rsidR="0016638A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Šilutės 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Martyno Jankaus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0BB" w14:textId="1DD940B5" w:rsidR="0016638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387" w14:textId="7C7B8860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Gatvės: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Lietuvininkų (nelyginiai Nr. 41–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61)</w:t>
            </w:r>
            <w:r w:rsidR="007A3A58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="007A3A58">
              <w:rPr>
                <w:rFonts w:ascii="Times New Roman" w:eastAsia="Times New Roman" w:hAnsi="Times New Roman"/>
                <w:sz w:val="24"/>
                <w:szCs w:val="20"/>
              </w:rPr>
              <w:t>Cintjoniškių</w:t>
            </w:r>
            <w:proofErr w:type="spellEnd"/>
            <w:r w:rsidR="007A3A58">
              <w:rPr>
                <w:rFonts w:ascii="Times New Roman" w:eastAsia="Times New Roman" w:hAnsi="Times New Roman"/>
                <w:sz w:val="24"/>
                <w:szCs w:val="20"/>
              </w:rPr>
              <w:t xml:space="preserve"> (visi Nr. 15-24),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Tilžės, M. Jankaus, Sodų, Lauko, Miško, Geležinkelio, Šyšos, Žemaičių, </w:t>
            </w:r>
            <w:r w:rsidRPr="007C4DCD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Melioratorių al.,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Aukštaičių, Stoties, Jaunimo al., V. Kudirkos, Laisvės al., Ramučių, Nemuno,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Barzdūnų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Vyšnių, Stalių,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Sekunų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Rytų, Ramybės, Medeinos,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Grabupėlių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Žemynos, Ramunių, Pušų, Šilo, Žvaigždžių. </w:t>
            </w:r>
          </w:p>
          <w:p w14:paraId="6693F15B" w14:textId="77777777" w:rsidR="0016638A" w:rsidRPr="00445C26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Kaimai: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Verdainė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Grabupiai, Macikai, </w:t>
            </w:r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Mažiai, Laučiai,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Lapaliai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</w:p>
          <w:p w14:paraId="549F1C8E" w14:textId="77777777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Sodai: „Dobilas“, „Šyša“, </w:t>
            </w:r>
            <w:r w:rsidRPr="003908B8">
              <w:rPr>
                <w:rFonts w:ascii="Times New Roman" w:eastAsia="Times New Roman" w:hAnsi="Times New Roman"/>
                <w:sz w:val="24"/>
                <w:szCs w:val="20"/>
              </w:rPr>
              <w:t>„Aušra“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201C49" w:rsidRPr="008543F0" w14:paraId="378AD7DD" w14:textId="77777777" w:rsidTr="007C7527">
        <w:trPr>
          <w:trHeight w:val="1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1F3C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01FBB" w14:textId="77777777" w:rsidR="00201C49" w:rsidRPr="00AF0DBE" w:rsidRDefault="00201C49" w:rsidP="00267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817" w14:textId="093ED492" w:rsidR="00201C49" w:rsidRPr="00BD20A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E6B" w14:textId="77777777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Šilutės miesto šiaurinė dalis nuo </w:t>
            </w:r>
            <w:r w:rsidR="00D85845" w:rsidRPr="00BD20A3">
              <w:rPr>
                <w:rFonts w:ascii="Times New Roman" w:eastAsia="Times New Roman" w:hAnsi="Times New Roman"/>
                <w:sz w:val="24"/>
                <w:szCs w:val="20"/>
              </w:rPr>
              <w:t>Tilžės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gatvės ir</w:t>
            </w:r>
            <w:r w:rsidR="00D85845"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Lietuvininkų 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>gatvės</w:t>
            </w: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 nelyginių namų numerių pusės ir toje dal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yje esančios sodų bendrijos.</w:t>
            </w:r>
          </w:p>
          <w:p w14:paraId="51AB6692" w14:textId="77777777" w:rsidR="00240FD3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Kaimai: Traksėdžiai, Grabupiai, Maci</w:t>
            </w:r>
            <w:r w:rsidR="00DA0017">
              <w:rPr>
                <w:rFonts w:ascii="Times New Roman" w:eastAsia="Times New Roman" w:hAnsi="Times New Roman"/>
                <w:sz w:val="24"/>
                <w:szCs w:val="20"/>
              </w:rPr>
              <w:t xml:space="preserve">kai, </w:t>
            </w:r>
            <w:r w:rsidR="00DA0017" w:rsidRPr="00445C26">
              <w:rPr>
                <w:rFonts w:ascii="Times New Roman" w:eastAsia="Times New Roman" w:hAnsi="Times New Roman"/>
                <w:sz w:val="24"/>
                <w:szCs w:val="20"/>
              </w:rPr>
              <w:t>Mažiai, Laučiai,</w:t>
            </w:r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Lapaliai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</w:p>
        </w:tc>
      </w:tr>
      <w:tr w:rsidR="00240FD3" w:rsidRPr="008543F0" w14:paraId="5A0F2F8F" w14:textId="77777777" w:rsidTr="007C7527">
        <w:trPr>
          <w:trHeight w:val="8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88178B" w14:textId="77777777" w:rsidR="00240FD3" w:rsidRPr="00AF0DBE" w:rsidRDefault="00240FD3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FC1CAA" w14:textId="77777777" w:rsidR="00240FD3" w:rsidRPr="00AF0DBE" w:rsidRDefault="00240FD3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r. Saugų Jurgio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M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ikšo</w:t>
            </w:r>
            <w:proofErr w:type="spellEnd"/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 xml:space="preserve">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88D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1BD1731" w14:textId="065B3043" w:rsidR="00240FD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240FD3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E97" w14:textId="77777777" w:rsidR="00240FD3" w:rsidRDefault="00240FD3" w:rsidP="00240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Saugų gyvenvietė ir 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Saugų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seniūnijoje esantys kaimai. </w:t>
            </w:r>
          </w:p>
          <w:p w14:paraId="2CB2951C" w14:textId="77777777" w:rsidR="00240FD3" w:rsidRPr="00BD20A3" w:rsidRDefault="000A5F1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Išskyrus šiuos kaimus: </w:t>
            </w:r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Stankaičiai, Diegliai,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Aisėnai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Kebeliai,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Sakūtėliai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Čiūteliai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Lankupiai,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Grumbliai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Stonaičiai,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Šilininkai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240FD3" w:rsidRPr="008543F0" w14:paraId="5B15B79A" w14:textId="77777777" w:rsidTr="007C7527">
        <w:trPr>
          <w:trHeight w:val="7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A0595E" w14:textId="77777777" w:rsidR="00240FD3" w:rsidRDefault="00240FD3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912B84" w14:textId="77777777" w:rsidR="00240FD3" w:rsidRDefault="004C2D64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ilkyčių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B8E" w14:textId="350574C2" w:rsidR="00240FD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DB2" w14:textId="77777777" w:rsidR="004C2D64" w:rsidRDefault="004C2D64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Vilkyčių gyvenviet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ė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Saugų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kaimai: Stankaičiai, Diegliai,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Aisėnai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Kebeliai,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Sakūtėliai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Čiūteliai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Lankupiai,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Grumbliai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Stonaičiai,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Šilininkai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8D20AE" w:rsidRPr="008543F0" w14:paraId="2689F378" w14:textId="77777777" w:rsidTr="008D20AE">
        <w:trPr>
          <w:trHeight w:val="10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162CA" w14:textId="77777777" w:rsidR="008D20AE" w:rsidRDefault="008D20A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7C309" w14:textId="77777777" w:rsidR="008D20AE" w:rsidRDefault="008D20A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097" w14:textId="74DC86A5" w:rsidR="008D20AE" w:rsidRDefault="008C34D8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8D20AE">
              <w:rPr>
                <w:rFonts w:ascii="Times New Roman" w:eastAsia="Times New Roman" w:hAnsi="Times New Roman"/>
                <w:sz w:val="24"/>
                <w:szCs w:val="20"/>
              </w:rPr>
              <w:t xml:space="preserve">8 klasės, </w:t>
            </w:r>
          </w:p>
          <w:p w14:paraId="49D8FF0C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4BD400F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B4F4AFB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641" w14:textId="77777777" w:rsidR="008D20AE" w:rsidRDefault="008D20AE" w:rsidP="004D2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Žemaičių Naumiesčio miestelis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ir Žemaičių Naumiesčio seniūnijoje esantys kaimai.</w:t>
            </w:r>
          </w:p>
          <w:p w14:paraId="15BA48DD" w14:textId="77777777" w:rsidR="008D20AE" w:rsidRDefault="008D20A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Gardamo gyvenvietė ir seniūnijoje esantys kaimai.</w:t>
            </w:r>
          </w:p>
        </w:tc>
      </w:tr>
      <w:tr w:rsidR="008D20AE" w:rsidRPr="008543F0" w14:paraId="627F6E64" w14:textId="77777777" w:rsidTr="007C7527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0A61" w14:textId="77777777" w:rsidR="008D20AE" w:rsidRDefault="008D20A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0DF29" w14:textId="77777777" w:rsidR="008D20AE" w:rsidRDefault="008D20A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360" w14:textId="34BCAFCE" w:rsidR="008D20AE" w:rsidRDefault="008C34D8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8D20AE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0E7" w14:textId="77777777" w:rsidR="008D20AE" w:rsidRPr="00AF0DBE" w:rsidRDefault="008D20A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C05978" w:rsidRPr="008543F0" w14:paraId="285690B5" w14:textId="77777777" w:rsidTr="007C7527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ACF50" w14:textId="77777777" w:rsidR="00C05978" w:rsidRDefault="00C05978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B019DD" w14:textId="77777777" w:rsidR="00C05978" w:rsidRDefault="00C05978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gimnazijos Gardamo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 xml:space="preserve">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0C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04AF8F5" w14:textId="1B1E2C1B" w:rsidR="00C05978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C05978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4C" w14:textId="77777777" w:rsidR="00C05978" w:rsidRDefault="00C0597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Gardamo gyvenvietė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Gardamo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kaimai.</w:t>
            </w:r>
          </w:p>
          <w:p w14:paraId="123B86E3" w14:textId="77777777" w:rsidR="00C05978" w:rsidRDefault="00C0597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0B26EEF" w14:textId="77777777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6638A" w:rsidRPr="008543F0" w14:paraId="5C21C4A9" w14:textId="77777777" w:rsidTr="007C7527">
        <w:trPr>
          <w:trHeight w:val="5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FA26FB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619A3" w14:textId="77777777" w:rsidR="0016638A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mokykla-darželi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3BA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401EADE4" w14:textId="6D2C2242" w:rsidR="0016638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F76" w14:textId="77777777" w:rsidR="0016638A" w:rsidRDefault="0016638A" w:rsidP="0016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Žemaičių Naumiesčio miestelis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Žemaičių Naumiesčio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14:paraId="06E6B7B1" w14:textId="77777777" w:rsidR="0016638A" w:rsidRPr="00AF0DBE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106FA" w:rsidRPr="008543F0" w14:paraId="14D57ACA" w14:textId="77777777" w:rsidTr="004106FA">
        <w:trPr>
          <w:trHeight w:val="4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26C8D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B18F1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Vainuto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67A" w14:textId="77777777" w:rsidR="004106FA" w:rsidRDefault="004106FA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6EE2AAB7" w14:textId="422E8BB1" w:rsidR="004106F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1–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AE9" w14:textId="282DBA69" w:rsidR="004106FA" w:rsidRDefault="004106FA" w:rsidP="0043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Vainuto miestelis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Vainuto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 xml:space="preserve"> Degučiai, Žalpiai, </w:t>
            </w:r>
            <w:proofErr w:type="spellStart"/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Buikiškė</w:t>
            </w:r>
            <w:proofErr w:type="spellEnd"/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  <w:p w14:paraId="45096787" w14:textId="2CA946A3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106FA" w:rsidRPr="008543F0" w14:paraId="037B1AD1" w14:textId="77777777" w:rsidTr="004106FA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45B91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9AEC1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D04" w14:textId="41851E6D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  <w:p w14:paraId="2941FD3A" w14:textId="7981316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18C" w14:textId="77777777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4"/>
              </w:rPr>
              <w:t>Vainuto miestelis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Vainuto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41D6C17C" w14:textId="77777777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Katyčių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Katyčių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035F8B99" w14:textId="12FFA382" w:rsidR="004106FA" w:rsidRPr="004106FA" w:rsidRDefault="00435ECE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Degučiai, Žalpiai,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Buikiškė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</w:tc>
      </w:tr>
      <w:tr w:rsidR="004106FA" w:rsidRPr="008543F0" w14:paraId="018CB572" w14:textId="77777777" w:rsidTr="007C752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E28DA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21F05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4E8" w14:textId="0F9788EA" w:rsidR="004106F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525" w14:textId="7777777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  <w:p w14:paraId="5CBAB3B3" w14:textId="7777777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C05978" w:rsidRPr="008543F0" w14:paraId="0A252706" w14:textId="77777777" w:rsidTr="007C7527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07A2D" w14:textId="77777777" w:rsidR="00C05978" w:rsidRDefault="00C05978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1BD74F" w14:textId="77777777" w:rsidR="00C05978" w:rsidRDefault="00C05978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Vainuto gimnazijos Katyčių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5B3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324A01E" w14:textId="01F95C55" w:rsidR="00C05978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C05978"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  <w:r w:rsidR="007C7527">
              <w:rPr>
                <w:rFonts w:ascii="Times New Roman" w:eastAsia="Times New Roman" w:hAnsi="Times New Roman"/>
                <w:sz w:val="24"/>
                <w:szCs w:val="20"/>
              </w:rPr>
              <w:t xml:space="preserve">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B71" w14:textId="77777777" w:rsidR="00C05978" w:rsidRDefault="00C05978" w:rsidP="00C05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Katyčių miestelis ir 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Katyčių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0103CEE7" w14:textId="033593FA" w:rsidR="00341704" w:rsidRDefault="00435EC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Degučiai,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Kalnujai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Dėkintai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Midveriai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 w:rsidR="00341704"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</w:tc>
      </w:tr>
      <w:tr w:rsidR="00445C26" w:rsidRPr="008543F0" w14:paraId="79DEFF4E" w14:textId="77777777" w:rsidTr="00445C26">
        <w:trPr>
          <w:trHeight w:val="5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6C003" w14:textId="77777777" w:rsidR="00445C26" w:rsidRDefault="00445C26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10638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Švėkšnos „Saulės“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3AC" w14:textId="370667C1" w:rsidR="00445C26" w:rsidRDefault="008C34D8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  <w:p w14:paraId="70B5F4BD" w14:textId="77777777" w:rsidR="00445C26" w:rsidRDefault="00445C26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CE6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Švėkšnos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Švėkšnos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seniūnijoje esantys kaimai. </w:t>
            </w:r>
          </w:p>
        </w:tc>
      </w:tr>
      <w:tr w:rsidR="00445C26" w:rsidRPr="008543F0" w14:paraId="6C474902" w14:textId="77777777" w:rsidTr="007C752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45AC" w14:textId="77777777" w:rsidR="00445C26" w:rsidRDefault="00445C26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DEE2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45" w14:textId="2DD405BE" w:rsidR="00445C26" w:rsidRDefault="008C34D8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B70" w14:textId="77777777" w:rsidR="00445C26" w:rsidRDefault="00445C26" w:rsidP="0044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  <w:p w14:paraId="081D6F66" w14:textId="77777777" w:rsidR="00445C26" w:rsidRPr="00AF0DBE" w:rsidRDefault="00445C26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11F24" w:rsidRPr="008543F0" w14:paraId="7DAD940C" w14:textId="77777777" w:rsidTr="007C7527">
        <w:trPr>
          <w:trHeight w:val="5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C8D155" w14:textId="77777777" w:rsidR="00E11F24" w:rsidRDefault="00E11F24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136A3F" w14:textId="77777777" w:rsidR="00E11F24" w:rsidRDefault="00E11F24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Juknaičių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77C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5A292D84" w14:textId="0979CBD4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953" w14:textId="77777777" w:rsidR="00E11F24" w:rsidRDefault="00E11F24" w:rsidP="00E11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Juknaičių gyvenvietė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Juknaičių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13A6B655" w14:textId="77777777" w:rsidR="00E11F24" w:rsidRDefault="00E11F24" w:rsidP="00E11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Gaideliai,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(Šilutės sen.)</w:t>
            </w:r>
          </w:p>
        </w:tc>
      </w:tr>
      <w:tr w:rsidR="00E11F24" w:rsidRPr="008543F0" w14:paraId="0624797C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1580E8" w14:textId="77777777" w:rsidR="00E11F24" w:rsidRDefault="00E11F24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FEF129" w14:textId="77777777" w:rsidR="00E11F24" w:rsidRDefault="00E11F24" w:rsidP="00B1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A87" w14:textId="77777777" w:rsidR="007C7527" w:rsidRDefault="007C7527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6478E7D0" w14:textId="33273AF1" w:rsidR="00E11F24" w:rsidRDefault="008C34D8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0A0" w14:textId="77777777" w:rsidR="00E11F24" w:rsidRDefault="00E11F24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gyvenvietė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</w:tc>
      </w:tr>
      <w:tr w:rsidR="00E11F24" w:rsidRPr="008543F0" w14:paraId="72FD23C9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5535BB" w14:textId="77777777" w:rsidR="00E11F24" w:rsidRDefault="006457A5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FB1CCE" w14:textId="77777777" w:rsidR="00E11F24" w:rsidRDefault="006457A5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Kintų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474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56598A21" w14:textId="0625DA0B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6457A5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4B9" w14:textId="77777777" w:rsidR="00E11F24" w:rsidRDefault="006457A5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Kintų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Kintų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</w:tc>
      </w:tr>
      <w:tr w:rsidR="00E11F24" w:rsidRPr="008543F0" w14:paraId="7F464A40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52DA44" w14:textId="77777777" w:rsidR="00E11F24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8C5379" w14:textId="77777777" w:rsidR="00E11F24" w:rsidRDefault="00DA532F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pirmoji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AAC" w14:textId="48A4538A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76D" w14:textId="77777777" w:rsidR="00E11F24" w:rsidRDefault="00DA532F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34581B4F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B684B" w14:textId="77777777" w:rsidR="00DA532F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FCE694" w14:textId="77777777" w:rsidR="00DA532F" w:rsidRDefault="00DA532F" w:rsidP="00C60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Vydūno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3BB" w14:textId="21FCF684" w:rsidR="00DA532F" w:rsidRDefault="008C34D8" w:rsidP="00C6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037" w14:textId="77777777" w:rsidR="00DA532F" w:rsidRDefault="00DA532F" w:rsidP="00C6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265A31F6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1C6A8F" w14:textId="77777777" w:rsidR="00DA532F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30C704" w14:textId="77777777" w:rsidR="00DA532F" w:rsidRDefault="00DA532F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jaunimo ir suaugusiųjų mokymo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0D7" w14:textId="2370CCD4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 xml:space="preserve">10 klasės, </w:t>
            </w:r>
          </w:p>
          <w:p w14:paraId="14A5D086" w14:textId="17D32AEC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III–</w:t>
            </w:r>
            <w:r w:rsidR="005B1705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50B" w14:textId="77777777" w:rsidR="00DA532F" w:rsidRDefault="00DA532F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602A3EB7" w14:textId="77777777" w:rsidTr="001677D0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3B7179" w14:textId="77777777" w:rsidR="00DA532F" w:rsidRDefault="005B1705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7D1742" w14:textId="77777777" w:rsidR="00DA532F" w:rsidRDefault="005B1705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Traksėdžių Šilojų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2D3" w14:textId="54620720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–</w:t>
            </w:r>
            <w:r w:rsidR="005B1705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5F2" w14:textId="77777777" w:rsidR="00DA532F" w:rsidRDefault="005B1705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1677D0" w:rsidRPr="008543F0" w14:paraId="77CF81F9" w14:textId="77777777" w:rsidTr="00251096">
        <w:trPr>
          <w:trHeight w:val="5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76" w14:textId="77777777" w:rsidR="001677D0" w:rsidRDefault="001677D0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ACE" w14:textId="77777777" w:rsidR="001677D0" w:rsidRDefault="001677D0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mieste priešmokyklinio ugdymo programai teritorijos nenustatomos.</w:t>
            </w:r>
          </w:p>
        </w:tc>
      </w:tr>
    </w:tbl>
    <w:p w14:paraId="6EBA3872" w14:textId="77777777" w:rsidR="0016638A" w:rsidRDefault="0016638A" w:rsidP="00AF0DBE">
      <w:pPr>
        <w:tabs>
          <w:tab w:val="left" w:pos="1418"/>
        </w:tabs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0"/>
        </w:rPr>
      </w:pPr>
    </w:p>
    <w:p w14:paraId="4AFD8EEF" w14:textId="77777777" w:rsidR="00AF0DBE" w:rsidRPr="00AF0DBE" w:rsidRDefault="00AF0DBE" w:rsidP="00AF0DB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C6153C4" w14:textId="1EDCF1D5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AF0DBE">
        <w:rPr>
          <w:rFonts w:ascii="Times New Roman" w:eastAsia="Times New Roman" w:hAnsi="Times New Roman"/>
          <w:sz w:val="24"/>
          <w:szCs w:val="20"/>
        </w:rPr>
        <w:t>______________________________</w:t>
      </w:r>
    </w:p>
    <w:p w14:paraId="3CD78A74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33E74E8C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4BBD127F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2F7B7079" w14:textId="77777777" w:rsidR="0024325A" w:rsidRDefault="0024325A"/>
    <w:sectPr w:rsidR="0024325A" w:rsidSect="002D782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DD1B" w14:textId="77777777" w:rsidR="005A1528" w:rsidRDefault="005A1528" w:rsidP="002D782C">
      <w:pPr>
        <w:spacing w:after="0" w:line="240" w:lineRule="auto"/>
      </w:pPr>
      <w:r>
        <w:separator/>
      </w:r>
    </w:p>
  </w:endnote>
  <w:endnote w:type="continuationSeparator" w:id="0">
    <w:p w14:paraId="14A3B18D" w14:textId="77777777" w:rsidR="005A1528" w:rsidRDefault="005A1528" w:rsidP="002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6202" w14:textId="77777777" w:rsidR="005A1528" w:rsidRDefault="005A1528" w:rsidP="002D782C">
      <w:pPr>
        <w:spacing w:after="0" w:line="240" w:lineRule="auto"/>
      </w:pPr>
      <w:r>
        <w:separator/>
      </w:r>
    </w:p>
  </w:footnote>
  <w:footnote w:type="continuationSeparator" w:id="0">
    <w:p w14:paraId="3BD1124C" w14:textId="77777777" w:rsidR="005A1528" w:rsidRDefault="005A1528" w:rsidP="002D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6A58" w14:textId="77B5455D" w:rsidR="002D782C" w:rsidRDefault="002D78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218D7">
      <w:rPr>
        <w:noProof/>
      </w:rPr>
      <w:t>2</w:t>
    </w:r>
    <w:r>
      <w:fldChar w:fldCharType="end"/>
    </w:r>
  </w:p>
  <w:p w14:paraId="003C9EB2" w14:textId="77777777" w:rsidR="002D782C" w:rsidRDefault="002D78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E"/>
    <w:rsid w:val="0000677A"/>
    <w:rsid w:val="00033E6B"/>
    <w:rsid w:val="00045072"/>
    <w:rsid w:val="00052E8B"/>
    <w:rsid w:val="000765CB"/>
    <w:rsid w:val="00077A90"/>
    <w:rsid w:val="000835AB"/>
    <w:rsid w:val="0009060E"/>
    <w:rsid w:val="000A5F17"/>
    <w:rsid w:val="000C1F52"/>
    <w:rsid w:val="000C41D9"/>
    <w:rsid w:val="000E00D8"/>
    <w:rsid w:val="000E3536"/>
    <w:rsid w:val="00120AEA"/>
    <w:rsid w:val="00132012"/>
    <w:rsid w:val="00132C74"/>
    <w:rsid w:val="001514D1"/>
    <w:rsid w:val="0016638A"/>
    <w:rsid w:val="0016644D"/>
    <w:rsid w:val="001677D0"/>
    <w:rsid w:val="001764D8"/>
    <w:rsid w:val="001D3748"/>
    <w:rsid w:val="00201C49"/>
    <w:rsid w:val="0020376F"/>
    <w:rsid w:val="00212AFF"/>
    <w:rsid w:val="002218D7"/>
    <w:rsid w:val="00240FD3"/>
    <w:rsid w:val="0024325A"/>
    <w:rsid w:val="00250403"/>
    <w:rsid w:val="00267032"/>
    <w:rsid w:val="002704FF"/>
    <w:rsid w:val="002759FC"/>
    <w:rsid w:val="002962BF"/>
    <w:rsid w:val="002D1763"/>
    <w:rsid w:val="002D782C"/>
    <w:rsid w:val="002E7AF0"/>
    <w:rsid w:val="002F242A"/>
    <w:rsid w:val="0030223C"/>
    <w:rsid w:val="0031790F"/>
    <w:rsid w:val="00320A05"/>
    <w:rsid w:val="00326250"/>
    <w:rsid w:val="00341704"/>
    <w:rsid w:val="0034230E"/>
    <w:rsid w:val="00343C7A"/>
    <w:rsid w:val="00344718"/>
    <w:rsid w:val="0038000F"/>
    <w:rsid w:val="00384F60"/>
    <w:rsid w:val="003908B8"/>
    <w:rsid w:val="003E0298"/>
    <w:rsid w:val="003F7320"/>
    <w:rsid w:val="004106FA"/>
    <w:rsid w:val="00413218"/>
    <w:rsid w:val="004135E2"/>
    <w:rsid w:val="00426640"/>
    <w:rsid w:val="00435ECE"/>
    <w:rsid w:val="004459D3"/>
    <w:rsid w:val="00445C26"/>
    <w:rsid w:val="0044762D"/>
    <w:rsid w:val="00450508"/>
    <w:rsid w:val="00460280"/>
    <w:rsid w:val="004A042F"/>
    <w:rsid w:val="004A04D7"/>
    <w:rsid w:val="004C2D64"/>
    <w:rsid w:val="004C54E6"/>
    <w:rsid w:val="004D221E"/>
    <w:rsid w:val="004D2703"/>
    <w:rsid w:val="004F4787"/>
    <w:rsid w:val="004F7A9D"/>
    <w:rsid w:val="00504379"/>
    <w:rsid w:val="00504E81"/>
    <w:rsid w:val="00506E92"/>
    <w:rsid w:val="00510E6F"/>
    <w:rsid w:val="00557DF0"/>
    <w:rsid w:val="00571D5B"/>
    <w:rsid w:val="005732B1"/>
    <w:rsid w:val="005A1528"/>
    <w:rsid w:val="005B1705"/>
    <w:rsid w:val="005B2AAC"/>
    <w:rsid w:val="005E32A7"/>
    <w:rsid w:val="005E6224"/>
    <w:rsid w:val="0060290E"/>
    <w:rsid w:val="00625161"/>
    <w:rsid w:val="00630398"/>
    <w:rsid w:val="006457A5"/>
    <w:rsid w:val="0069701E"/>
    <w:rsid w:val="006A2A7E"/>
    <w:rsid w:val="006B3B14"/>
    <w:rsid w:val="006C7B58"/>
    <w:rsid w:val="006F1E61"/>
    <w:rsid w:val="006F6BAC"/>
    <w:rsid w:val="007228AB"/>
    <w:rsid w:val="00737661"/>
    <w:rsid w:val="00737930"/>
    <w:rsid w:val="0074526F"/>
    <w:rsid w:val="007544A1"/>
    <w:rsid w:val="007678E0"/>
    <w:rsid w:val="00793740"/>
    <w:rsid w:val="00795E38"/>
    <w:rsid w:val="007A3A58"/>
    <w:rsid w:val="007A46B1"/>
    <w:rsid w:val="007B206D"/>
    <w:rsid w:val="007B771D"/>
    <w:rsid w:val="007B7E44"/>
    <w:rsid w:val="007C4DCD"/>
    <w:rsid w:val="007C7527"/>
    <w:rsid w:val="007E4D3C"/>
    <w:rsid w:val="007E693F"/>
    <w:rsid w:val="007F1224"/>
    <w:rsid w:val="00801869"/>
    <w:rsid w:val="00807A48"/>
    <w:rsid w:val="00837B69"/>
    <w:rsid w:val="00840CC7"/>
    <w:rsid w:val="008543F0"/>
    <w:rsid w:val="00863E00"/>
    <w:rsid w:val="008816E4"/>
    <w:rsid w:val="0088663B"/>
    <w:rsid w:val="008A0093"/>
    <w:rsid w:val="008A288F"/>
    <w:rsid w:val="008A35AB"/>
    <w:rsid w:val="008B5FCE"/>
    <w:rsid w:val="008C34D8"/>
    <w:rsid w:val="008C7778"/>
    <w:rsid w:val="008D20AE"/>
    <w:rsid w:val="008F6BE1"/>
    <w:rsid w:val="00940859"/>
    <w:rsid w:val="009733C6"/>
    <w:rsid w:val="00986A37"/>
    <w:rsid w:val="009B6660"/>
    <w:rsid w:val="009C35B1"/>
    <w:rsid w:val="00A11E35"/>
    <w:rsid w:val="00A3051F"/>
    <w:rsid w:val="00A4324B"/>
    <w:rsid w:val="00A620CA"/>
    <w:rsid w:val="00A65E43"/>
    <w:rsid w:val="00A66D0D"/>
    <w:rsid w:val="00A7511B"/>
    <w:rsid w:val="00A91196"/>
    <w:rsid w:val="00AA6327"/>
    <w:rsid w:val="00AB1AA0"/>
    <w:rsid w:val="00AB3867"/>
    <w:rsid w:val="00AB4112"/>
    <w:rsid w:val="00AB71A7"/>
    <w:rsid w:val="00AC17E3"/>
    <w:rsid w:val="00AF0DBE"/>
    <w:rsid w:val="00B26131"/>
    <w:rsid w:val="00B50919"/>
    <w:rsid w:val="00B75BAA"/>
    <w:rsid w:val="00B84250"/>
    <w:rsid w:val="00B86AF6"/>
    <w:rsid w:val="00BB03CC"/>
    <w:rsid w:val="00BD00FA"/>
    <w:rsid w:val="00BD20A3"/>
    <w:rsid w:val="00BE6627"/>
    <w:rsid w:val="00C02881"/>
    <w:rsid w:val="00C05978"/>
    <w:rsid w:val="00C81C01"/>
    <w:rsid w:val="00CA0EDA"/>
    <w:rsid w:val="00CB2D68"/>
    <w:rsid w:val="00CC4E04"/>
    <w:rsid w:val="00CF2915"/>
    <w:rsid w:val="00D07D2D"/>
    <w:rsid w:val="00D22888"/>
    <w:rsid w:val="00D37FEC"/>
    <w:rsid w:val="00D85845"/>
    <w:rsid w:val="00DA0017"/>
    <w:rsid w:val="00DA532F"/>
    <w:rsid w:val="00DD652C"/>
    <w:rsid w:val="00DF08AA"/>
    <w:rsid w:val="00DF7D32"/>
    <w:rsid w:val="00E001FB"/>
    <w:rsid w:val="00E068EB"/>
    <w:rsid w:val="00E11F24"/>
    <w:rsid w:val="00E14B9D"/>
    <w:rsid w:val="00E22215"/>
    <w:rsid w:val="00E3146D"/>
    <w:rsid w:val="00E43682"/>
    <w:rsid w:val="00E57EF5"/>
    <w:rsid w:val="00E65773"/>
    <w:rsid w:val="00E66663"/>
    <w:rsid w:val="00E760EE"/>
    <w:rsid w:val="00EC6C67"/>
    <w:rsid w:val="00EE04C6"/>
    <w:rsid w:val="00F1686A"/>
    <w:rsid w:val="00F54500"/>
    <w:rsid w:val="00F6157B"/>
    <w:rsid w:val="00F66B4A"/>
    <w:rsid w:val="00F70EEB"/>
    <w:rsid w:val="00F7140F"/>
    <w:rsid w:val="00F8681E"/>
    <w:rsid w:val="00F873DC"/>
    <w:rsid w:val="00F91883"/>
    <w:rsid w:val="00FA7787"/>
    <w:rsid w:val="00FA7A6A"/>
    <w:rsid w:val="00FB6AD8"/>
    <w:rsid w:val="00FD1039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3D9"/>
  <w15:docId w15:val="{E04A51EE-FF6A-462F-A0D4-2F640C5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82C"/>
  </w:style>
  <w:style w:type="paragraph" w:styleId="Porat">
    <w:name w:val="footer"/>
    <w:basedOn w:val="prastasis"/>
    <w:link w:val="PoratDiagrama"/>
    <w:uiPriority w:val="99"/>
    <w:unhideWhenUsed/>
    <w:rsid w:val="002D7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8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5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D707-1575-486A-8438-41D9BC28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3795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Svietim_JM</dc:creator>
  <cp:lastModifiedBy>Daiva Balčytienė</cp:lastModifiedBy>
  <cp:revision>2</cp:revision>
  <cp:lastPrinted>2022-05-05T06:57:00Z</cp:lastPrinted>
  <dcterms:created xsi:type="dcterms:W3CDTF">2022-05-05T18:35:00Z</dcterms:created>
  <dcterms:modified xsi:type="dcterms:W3CDTF">2022-05-05T18:35:00Z</dcterms:modified>
</cp:coreProperties>
</file>